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приёма граждан Администрации сел</w:t>
      </w:r>
      <w:r w:rsidR="004C0CCB">
        <w:rPr>
          <w:rFonts w:ascii="Times New Roman" w:eastAsia="Times New Roman" w:hAnsi="Times New Roman" w:cs="Times New Roman"/>
          <w:b/>
          <w:bCs/>
          <w:sz w:val="24"/>
          <w:szCs w:val="24"/>
        </w:rPr>
        <w:t>ьского поселения «</w:t>
      </w:r>
      <w:proofErr w:type="spellStart"/>
      <w:r w:rsidR="004C0CCB">
        <w:rPr>
          <w:rFonts w:ascii="Times New Roman" w:eastAsia="Times New Roman" w:hAnsi="Times New Roman" w:cs="Times New Roman"/>
          <w:b/>
          <w:bCs/>
          <w:sz w:val="24"/>
          <w:szCs w:val="24"/>
        </w:rPr>
        <w:t>Номоконовское</w:t>
      </w:r>
      <w:proofErr w:type="spellEnd"/>
      <w:r w:rsidRPr="001E3FB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  <w:u w:val="single"/>
        </w:rPr>
        <w:t>Понедельник с 8-00ч. до 12-00ч. с 13-30ч. до 16-30ч.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  <w:u w:val="single"/>
        </w:rPr>
        <w:t>Вторник с 8-00ч. до 12-00ч. с 13-30ч. до 16-30ч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  <w:u w:val="single"/>
        </w:rPr>
        <w:t>Среда с 8-00ч. до 12-00ч. с 13-30ч. до 16-30ч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  <w:u w:val="single"/>
        </w:rPr>
        <w:t>Четверг с 8-00ч. до 12-00ч. с 13-30ч. до 16-30ч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  <w:u w:val="single"/>
        </w:rPr>
        <w:t>Пятница с 8-00ч. до 12-00ч. с 13-30ч. до 16-30ч</w:t>
      </w:r>
      <w:r w:rsidR="004C0C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  <w:r w:rsidRPr="001E3F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Обеденный перерыв: с 12-00 ч. до 13-30 ч.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  <w:u w:val="single"/>
        </w:rPr>
        <w:t>Выходные дни: суббота, воскресенье</w:t>
      </w:r>
    </w:p>
    <w:p w:rsidR="001E3FBB" w:rsidRPr="001E3FBB" w:rsidRDefault="001E3FBB" w:rsidP="001E3FB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4"/>
          <w:szCs w:val="24"/>
        </w:rPr>
      </w:pPr>
      <w:r w:rsidRPr="001E3FBB">
        <w:rPr>
          <w:rFonts w:ascii="inherit" w:eastAsia="Times New Roman" w:hAnsi="inherit" w:cs="Times New Roman"/>
          <w:sz w:val="24"/>
          <w:szCs w:val="24"/>
        </w:rPr>
        <w:t>Формы обращений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Обращения граждан могут быть изложены в письменной или устной форме.</w:t>
      </w:r>
      <w:r w:rsidRPr="001E3FBB">
        <w:rPr>
          <w:rFonts w:ascii="Times New Roman" w:eastAsia="Times New Roman" w:hAnsi="Times New Roman" w:cs="Times New Roman"/>
          <w:sz w:val="24"/>
          <w:szCs w:val="24"/>
        </w:rPr>
        <w:br/>
        <w:t>Письменное обращение гражданина должно содержать наименование и адрес органа или должностного лица, которому направляется обращение, изложение существа предложения, заявления, жалобы, фамилию, имя, отчество обращающегося, адрес, дату и его личную подпись.</w:t>
      </w:r>
      <w:r w:rsidRPr="001E3FBB">
        <w:rPr>
          <w:rFonts w:ascii="Times New Roman" w:eastAsia="Times New Roman" w:hAnsi="Times New Roman" w:cs="Times New Roman"/>
          <w:sz w:val="24"/>
          <w:szCs w:val="24"/>
        </w:rPr>
        <w:br/>
        <w:t>Обращение, не содержащее его личной подписи, фамилии, имени, отчества обратившегося и данных о месте жительства, признается анонимным и рассмотрению не подлежит.</w:t>
      </w:r>
      <w:r w:rsidRPr="001E3FBB">
        <w:rPr>
          <w:rFonts w:ascii="Times New Roman" w:eastAsia="Times New Roman" w:hAnsi="Times New Roman" w:cs="Times New Roman"/>
          <w:sz w:val="24"/>
          <w:szCs w:val="24"/>
        </w:rPr>
        <w:br/>
        <w:t>Устное обращение оформляется справкой должностного лица, принявшего обращение.</w:t>
      </w:r>
      <w:r w:rsidRPr="001E3FBB">
        <w:rPr>
          <w:rFonts w:ascii="Times New Roman" w:eastAsia="Times New Roman" w:hAnsi="Times New Roman" w:cs="Times New Roman"/>
          <w:sz w:val="24"/>
          <w:szCs w:val="24"/>
        </w:rPr>
        <w:br/>
        <w:t>Обращение регистрируется в течение суток с момента их поступления.</w:t>
      </w:r>
      <w:r w:rsidRPr="001E3FBB">
        <w:rPr>
          <w:rFonts w:ascii="Times New Roman" w:eastAsia="Times New Roman" w:hAnsi="Times New Roman" w:cs="Times New Roman"/>
          <w:sz w:val="24"/>
          <w:szCs w:val="24"/>
        </w:rPr>
        <w:br/>
        <w:t>По просьбе заявителя на втором экземпляре обращения делается отметка о регистрации обращения.</w:t>
      </w:r>
      <w:r w:rsidRPr="001E3FBB">
        <w:rPr>
          <w:rFonts w:ascii="Times New Roman" w:eastAsia="Times New Roman" w:hAnsi="Times New Roman" w:cs="Times New Roman"/>
          <w:sz w:val="24"/>
          <w:szCs w:val="24"/>
        </w:rPr>
        <w:br/>
        <w:t>Анонимные обращения, содержащие сведения о совершении преступлений, направляются по подведомственности соответствующим правоохранительным органам.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Обращения граждан могут быть направлены:</w:t>
      </w:r>
      <w:r w:rsidRPr="001E3FBB">
        <w:rPr>
          <w:rFonts w:ascii="Times New Roman" w:eastAsia="Times New Roman" w:hAnsi="Times New Roman" w:cs="Times New Roman"/>
          <w:sz w:val="24"/>
          <w:szCs w:val="24"/>
        </w:rPr>
        <w:br/>
        <w:t>Главе сел</w:t>
      </w:r>
      <w:r w:rsidR="004C0CCB">
        <w:rPr>
          <w:rFonts w:ascii="Times New Roman" w:eastAsia="Times New Roman" w:hAnsi="Times New Roman" w:cs="Times New Roman"/>
          <w:sz w:val="24"/>
          <w:szCs w:val="24"/>
        </w:rPr>
        <w:t>ьского поселения «</w:t>
      </w:r>
      <w:proofErr w:type="spellStart"/>
      <w:r w:rsidR="004C0CCB">
        <w:rPr>
          <w:rFonts w:ascii="Times New Roman" w:eastAsia="Times New Roman" w:hAnsi="Times New Roman" w:cs="Times New Roman"/>
          <w:sz w:val="24"/>
          <w:szCs w:val="24"/>
        </w:rPr>
        <w:t>Номоконовское</w:t>
      </w:r>
      <w:proofErr w:type="spellEnd"/>
      <w:r w:rsidRPr="001E3FBB"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4C0C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E3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CCB">
        <w:rPr>
          <w:rFonts w:ascii="Times New Roman" w:eastAsia="Times New Roman" w:hAnsi="Times New Roman" w:cs="Times New Roman"/>
          <w:sz w:val="24"/>
          <w:szCs w:val="24"/>
        </w:rPr>
        <w:t>Номоконов</w:t>
      </w:r>
      <w:proofErr w:type="spellEnd"/>
      <w:r w:rsidR="004C0CCB">
        <w:rPr>
          <w:rFonts w:ascii="Times New Roman" w:eastAsia="Times New Roman" w:hAnsi="Times New Roman" w:cs="Times New Roman"/>
          <w:sz w:val="24"/>
          <w:szCs w:val="24"/>
        </w:rPr>
        <w:t xml:space="preserve"> Александр Сергеевич </w:t>
      </w:r>
      <w:r w:rsidRPr="001E3FBB">
        <w:rPr>
          <w:rFonts w:ascii="Times New Roman" w:eastAsia="Times New Roman" w:hAnsi="Times New Roman" w:cs="Times New Roman"/>
          <w:b/>
          <w:bCs/>
          <w:sz w:val="24"/>
          <w:szCs w:val="24"/>
        </w:rPr>
        <w:t>тел. 8(30244)3</w:t>
      </w:r>
      <w:r w:rsidR="004C0CCB">
        <w:rPr>
          <w:rFonts w:ascii="Times New Roman" w:eastAsia="Times New Roman" w:hAnsi="Times New Roman" w:cs="Times New Roman"/>
          <w:b/>
          <w:bCs/>
          <w:sz w:val="24"/>
          <w:szCs w:val="24"/>
        </w:rPr>
        <w:t>2-1-21</w:t>
      </w:r>
      <w:r w:rsidRPr="001E3FBB">
        <w:rPr>
          <w:rFonts w:ascii="Times New Roman" w:eastAsia="Times New Roman" w:hAnsi="Times New Roman" w:cs="Times New Roman"/>
          <w:sz w:val="24"/>
          <w:szCs w:val="24"/>
        </w:rPr>
        <w:br/>
        <w:t>Заместителю главы администрации сел</w:t>
      </w:r>
      <w:r w:rsidR="004C0CCB">
        <w:rPr>
          <w:rFonts w:ascii="Times New Roman" w:eastAsia="Times New Roman" w:hAnsi="Times New Roman" w:cs="Times New Roman"/>
          <w:sz w:val="24"/>
          <w:szCs w:val="24"/>
        </w:rPr>
        <w:t>ьского поселения «</w:t>
      </w:r>
      <w:proofErr w:type="spellStart"/>
      <w:r w:rsidR="004C0CCB">
        <w:rPr>
          <w:rFonts w:ascii="Times New Roman" w:eastAsia="Times New Roman" w:hAnsi="Times New Roman" w:cs="Times New Roman"/>
          <w:sz w:val="24"/>
          <w:szCs w:val="24"/>
        </w:rPr>
        <w:t>Номоконовское</w:t>
      </w:r>
      <w:proofErr w:type="spellEnd"/>
      <w:r w:rsidR="004C0CCB">
        <w:rPr>
          <w:rFonts w:ascii="Times New Roman" w:eastAsia="Times New Roman" w:hAnsi="Times New Roman" w:cs="Times New Roman"/>
          <w:sz w:val="24"/>
          <w:szCs w:val="24"/>
        </w:rPr>
        <w:t>» -                                    Алексеева Светлана Валерьевна</w:t>
      </w:r>
      <w:r w:rsidRPr="001E3FBB">
        <w:rPr>
          <w:rFonts w:ascii="Times New Roman" w:eastAsia="Times New Roman" w:hAnsi="Times New Roman" w:cs="Times New Roman"/>
          <w:sz w:val="24"/>
          <w:szCs w:val="24"/>
        </w:rPr>
        <w:t xml:space="preserve"> тел. </w:t>
      </w:r>
      <w:r w:rsidRPr="001E3FBB">
        <w:rPr>
          <w:rFonts w:ascii="Times New Roman" w:eastAsia="Times New Roman" w:hAnsi="Times New Roman" w:cs="Times New Roman"/>
          <w:b/>
          <w:bCs/>
          <w:sz w:val="24"/>
          <w:szCs w:val="24"/>
        </w:rPr>
        <w:t>8(30244)3</w:t>
      </w:r>
      <w:r w:rsidR="004C0CCB">
        <w:rPr>
          <w:rFonts w:ascii="Times New Roman" w:eastAsia="Times New Roman" w:hAnsi="Times New Roman" w:cs="Times New Roman"/>
          <w:b/>
          <w:bCs/>
          <w:sz w:val="24"/>
          <w:szCs w:val="24"/>
        </w:rPr>
        <w:t>2-1-21</w:t>
      </w:r>
    </w:p>
    <w:p w:rsidR="001E3FBB" w:rsidRDefault="001E3FBB" w:rsidP="001E3FBB">
      <w:pPr>
        <w:spacing w:after="0" w:line="240" w:lineRule="auto"/>
      </w:pPr>
    </w:p>
    <w:p w:rsidR="004C0CCB" w:rsidRPr="001E3FBB" w:rsidRDefault="004C0CC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BB" w:rsidRPr="001E3FBB" w:rsidRDefault="001E3FBB" w:rsidP="001E3FB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4"/>
          <w:szCs w:val="24"/>
        </w:rPr>
      </w:pPr>
      <w:r w:rsidRPr="001E3FBB">
        <w:rPr>
          <w:rFonts w:ascii="inherit" w:eastAsia="Times New Roman" w:hAnsi="inherit" w:cs="Times New Roman"/>
          <w:sz w:val="24"/>
          <w:szCs w:val="24"/>
        </w:rPr>
        <w:t>ИНФОРМАЦИЯ О   РАБОТЕ  С ОБРАЩЕНИЯМИ ГРАЖДАН за 2019 год</w:t>
      </w:r>
    </w:p>
    <w:p w:rsidR="001E3FBB" w:rsidRPr="001E3FBB" w:rsidRDefault="001E3FBB" w:rsidP="001E3FBB">
      <w:pPr>
        <w:numPr>
          <w:ilvl w:val="0"/>
          <w:numId w:val="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3FBB">
        <w:rPr>
          <w:rFonts w:ascii="Times New Roman" w:eastAsia="Times New Roman" w:hAnsi="Times New Roman" w:cs="Times New Roman"/>
          <w:sz w:val="24"/>
          <w:szCs w:val="24"/>
        </w:rPr>
        <w:t>I.Порядок</w:t>
      </w:r>
      <w:proofErr w:type="spellEnd"/>
      <w:r w:rsidRPr="001E3FBB">
        <w:rPr>
          <w:rFonts w:ascii="Times New Roman" w:eastAsia="Times New Roman" w:hAnsi="Times New Roman" w:cs="Times New Roman"/>
          <w:sz w:val="24"/>
          <w:szCs w:val="24"/>
        </w:rPr>
        <w:t xml:space="preserve"> и время приема граждан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Ежедневно с 8.00. до 16.30 часов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 Перерыв на обед с 12.00. до 13.30 часов 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 Приём граждан  осуществляется  в соответствии со статьёй 22 Устава сельск</w:t>
      </w:r>
      <w:r w:rsidR="004C0CCB">
        <w:rPr>
          <w:rFonts w:ascii="Times New Roman" w:eastAsia="Times New Roman" w:hAnsi="Times New Roman" w:cs="Times New Roman"/>
          <w:sz w:val="24"/>
          <w:szCs w:val="24"/>
        </w:rPr>
        <w:t>ого поселения «</w:t>
      </w:r>
      <w:proofErr w:type="spellStart"/>
      <w:r w:rsidR="004C0CCB">
        <w:rPr>
          <w:rFonts w:ascii="Times New Roman" w:eastAsia="Times New Roman" w:hAnsi="Times New Roman" w:cs="Times New Roman"/>
          <w:sz w:val="24"/>
          <w:szCs w:val="24"/>
        </w:rPr>
        <w:t>Номоконовское</w:t>
      </w:r>
      <w:proofErr w:type="spellEnd"/>
      <w:r w:rsidRPr="001E3FBB">
        <w:rPr>
          <w:rFonts w:ascii="Times New Roman" w:eastAsia="Times New Roman" w:hAnsi="Times New Roman" w:cs="Times New Roman"/>
          <w:sz w:val="24"/>
          <w:szCs w:val="24"/>
        </w:rPr>
        <w:t>» 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 II . За организацию  приёма  граждан</w:t>
      </w:r>
      <w:proofErr w:type="gramStart"/>
      <w:r w:rsidRPr="001E3FB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E3FBB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рассмотрения  их обращений отвечает заместитель главы администрации сел</w:t>
      </w:r>
      <w:r w:rsidR="004C0CCB">
        <w:rPr>
          <w:rFonts w:ascii="Times New Roman" w:eastAsia="Times New Roman" w:hAnsi="Times New Roman" w:cs="Times New Roman"/>
          <w:sz w:val="24"/>
          <w:szCs w:val="24"/>
        </w:rPr>
        <w:t>ьского поселения «</w:t>
      </w:r>
      <w:proofErr w:type="spellStart"/>
      <w:r w:rsidR="004C0CCB">
        <w:rPr>
          <w:rFonts w:ascii="Times New Roman" w:eastAsia="Times New Roman" w:hAnsi="Times New Roman" w:cs="Times New Roman"/>
          <w:sz w:val="24"/>
          <w:szCs w:val="24"/>
        </w:rPr>
        <w:t>Номоконовское</w:t>
      </w:r>
      <w:proofErr w:type="spellEnd"/>
      <w:r w:rsidR="004C0CCB">
        <w:rPr>
          <w:rFonts w:ascii="Times New Roman" w:eastAsia="Times New Roman" w:hAnsi="Times New Roman" w:cs="Times New Roman"/>
          <w:sz w:val="24"/>
          <w:szCs w:val="24"/>
        </w:rPr>
        <w:t xml:space="preserve">»                    Алексеева Светлана Валерьевна                                                                                 </w:t>
      </w:r>
      <w:r w:rsidRPr="001E3FBB">
        <w:rPr>
          <w:rFonts w:ascii="Times New Roman" w:eastAsia="Times New Roman" w:hAnsi="Times New Roman" w:cs="Times New Roman"/>
          <w:sz w:val="24"/>
          <w:szCs w:val="24"/>
        </w:rPr>
        <w:t>, специа</w:t>
      </w:r>
      <w:r w:rsidR="004C0CCB">
        <w:rPr>
          <w:rFonts w:ascii="Times New Roman" w:eastAsia="Times New Roman" w:hAnsi="Times New Roman" w:cs="Times New Roman"/>
          <w:sz w:val="24"/>
          <w:szCs w:val="24"/>
        </w:rPr>
        <w:t>лист администрации  Соколова Татьяна Леонидовна</w:t>
      </w:r>
    </w:p>
    <w:p w:rsidR="001E3FBB" w:rsidRPr="001E3FBB" w:rsidRDefault="004C0CC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Телефон  32-1-21</w:t>
      </w:r>
    </w:p>
    <w:p w:rsid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    По личным вопросам приём   граждан проводит глава администрац</w:t>
      </w:r>
      <w:r w:rsidR="004C0CCB">
        <w:rPr>
          <w:rFonts w:ascii="Times New Roman" w:eastAsia="Times New Roman" w:hAnsi="Times New Roman" w:cs="Times New Roman"/>
          <w:sz w:val="24"/>
          <w:szCs w:val="24"/>
        </w:rPr>
        <w:t xml:space="preserve">ии                         </w:t>
      </w:r>
      <w:proofErr w:type="spellStart"/>
      <w:r w:rsidR="004C0CCB">
        <w:rPr>
          <w:rFonts w:ascii="Times New Roman" w:eastAsia="Times New Roman" w:hAnsi="Times New Roman" w:cs="Times New Roman"/>
          <w:sz w:val="24"/>
          <w:szCs w:val="24"/>
        </w:rPr>
        <w:t>Номоконов</w:t>
      </w:r>
      <w:proofErr w:type="spellEnd"/>
      <w:r w:rsidR="004C0CCB">
        <w:rPr>
          <w:rFonts w:ascii="Times New Roman" w:eastAsia="Times New Roman" w:hAnsi="Times New Roman" w:cs="Times New Roman"/>
          <w:sz w:val="24"/>
          <w:szCs w:val="24"/>
        </w:rPr>
        <w:t xml:space="preserve"> Александр Сергеевич</w:t>
      </w:r>
      <w:r w:rsidRPr="001E3FBB">
        <w:rPr>
          <w:rFonts w:ascii="Times New Roman" w:eastAsia="Times New Roman" w:hAnsi="Times New Roman" w:cs="Times New Roman"/>
          <w:sz w:val="24"/>
          <w:szCs w:val="24"/>
        </w:rPr>
        <w:t>  с 08.00. ежедневно </w:t>
      </w:r>
    </w:p>
    <w:p w:rsidR="004C0CCB" w:rsidRPr="001E3FBB" w:rsidRDefault="004C0CC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lastRenderedPageBreak/>
        <w:t>III. на  01.01.2020 за 2019 год  получено обращений граждан</w:t>
      </w:r>
      <w:proofErr w:type="gramStart"/>
      <w:r w:rsidRPr="001E3FB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1E3FBB" w:rsidRPr="001E3FBB" w:rsidRDefault="001E3FBB" w:rsidP="001E3F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4237"/>
        <w:gridCol w:w="2337"/>
        <w:gridCol w:w="2328"/>
      </w:tblGrid>
      <w:tr w:rsidR="001E3FBB" w:rsidRPr="001E3FBB" w:rsidTr="001E3FBB">
        <w:tc>
          <w:tcPr>
            <w:tcW w:w="465" w:type="dxa"/>
            <w:shd w:val="clear" w:color="auto" w:fill="auto"/>
            <w:vAlign w:val="center"/>
            <w:hideMark/>
          </w:tcPr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  Содержание  обращения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1E3FBB" w:rsidRPr="001E3FBB" w:rsidTr="001E3FBB">
        <w:tc>
          <w:tcPr>
            <w:tcW w:w="465" w:type="dxa"/>
            <w:shd w:val="clear" w:color="auto" w:fill="auto"/>
            <w:vAlign w:val="center"/>
            <w:hideMark/>
          </w:tcPr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Устных обращений:</w:t>
            </w:r>
            <w:r w:rsidR="004C0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B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                                                         </w:t>
            </w:r>
            <w:r w:rsidR="004C0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помощи;</w:t>
            </w:r>
          </w:p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хулиганские действия со стороны подростков;</w:t>
            </w:r>
          </w:p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жилых домов;</w:t>
            </w:r>
          </w:p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ограничительных знаков на автодороге;</w:t>
            </w:r>
          </w:p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собак без привязи;</w:t>
            </w:r>
            <w:r w:rsidR="004C0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B09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0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  по  подтоплению жилого фонда граждан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FBB" w:rsidRPr="001E3FBB" w:rsidTr="001E3FBB">
        <w:tc>
          <w:tcPr>
            <w:tcW w:w="465" w:type="dxa"/>
            <w:shd w:val="clear" w:color="auto" w:fill="auto"/>
            <w:vAlign w:val="center"/>
            <w:hideMark/>
          </w:tcPr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Письменных обращений:</w:t>
            </w:r>
            <w:r w:rsidR="009B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  по  подтоплению жилого фонда граждан, включение на получение жилищного сертификата;</w:t>
            </w:r>
          </w:p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по отсыпки автодорог;</w:t>
            </w:r>
            <w:r w:rsidR="009B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О постановке на улучшение жилищных условий;</w:t>
            </w:r>
            <w:r w:rsidR="004C0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B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7                                  </w:t>
            </w:r>
            <w:r w:rsidR="004C0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00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4C0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спорные вопросы между гражданами по поводу пастьбы КРС, привлечения граждан к ответственности за сломанную изгородь;</w:t>
            </w:r>
          </w:p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вольном выпасе </w:t>
            </w:r>
            <w:proofErr w:type="spellStart"/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скота</w:t>
            </w:r>
            <w:proofErr w:type="gramStart"/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обак</w:t>
            </w:r>
            <w:proofErr w:type="spellEnd"/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низком напряжении электричества в сетях, порча имущества от перепада </w:t>
            </w:r>
            <w:r w:rsidR="00000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электроэнергии;</w:t>
            </w:r>
            <w:r w:rsidR="009B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000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B09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9B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B09A8">
              <w:rPr>
                <w:rFonts w:ascii="Times New Roman" w:eastAsia="Times New Roman" w:hAnsi="Times New Roman" w:cs="Times New Roman"/>
                <w:sz w:val="24"/>
                <w:szCs w:val="24"/>
              </w:rPr>
              <w:t>два)</w:t>
            </w:r>
            <w:r w:rsidR="00000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выделении помещения  в аренду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1E3FBB" w:rsidRDefault="00000807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00807" w:rsidRPr="001E3FBB" w:rsidRDefault="00000807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3FBB" w:rsidRPr="001E3FBB" w:rsidRDefault="001E3FBB" w:rsidP="001E3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B09A8">
        <w:rPr>
          <w:rFonts w:ascii="Times New Roman" w:eastAsia="Times New Roman" w:hAnsi="Times New Roman" w:cs="Times New Roman"/>
          <w:sz w:val="24"/>
          <w:szCs w:val="24"/>
        </w:rPr>
        <w:t>По все обращениям даны письменные и устные разъяснения</w:t>
      </w:r>
    </w:p>
    <w:p w:rsidR="009B09A8" w:rsidRDefault="009B09A8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9A8" w:rsidRDefault="009B09A8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9A8" w:rsidRDefault="009B09A8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9A8" w:rsidRDefault="009B09A8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9A8" w:rsidRDefault="009B09A8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9A8" w:rsidRDefault="009B09A8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9A8" w:rsidRPr="001E3FBB" w:rsidRDefault="009B09A8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BB" w:rsidRPr="001E3FBB" w:rsidRDefault="001E3FBB" w:rsidP="001E3FB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4"/>
          <w:szCs w:val="24"/>
        </w:rPr>
      </w:pPr>
      <w:r w:rsidRPr="001E3FBB">
        <w:rPr>
          <w:rFonts w:ascii="inherit" w:eastAsia="Times New Roman" w:hAnsi="inherit" w:cs="Times New Roman"/>
          <w:sz w:val="24"/>
          <w:szCs w:val="24"/>
        </w:rPr>
        <w:t>Информация о работе с письмами и обращениями, предоставлении муниципальных услуг для граждан за  2019 год.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Администрацией сел</w:t>
      </w:r>
      <w:r w:rsidR="004C0CCB">
        <w:rPr>
          <w:rFonts w:ascii="Times New Roman" w:eastAsia="Times New Roman" w:hAnsi="Times New Roman" w:cs="Times New Roman"/>
          <w:sz w:val="24"/>
          <w:szCs w:val="24"/>
        </w:rPr>
        <w:t>ьского поселения «</w:t>
      </w:r>
      <w:proofErr w:type="spellStart"/>
      <w:r w:rsidR="004C0CCB">
        <w:rPr>
          <w:rFonts w:ascii="Times New Roman" w:eastAsia="Times New Roman" w:hAnsi="Times New Roman" w:cs="Times New Roman"/>
          <w:sz w:val="24"/>
          <w:szCs w:val="24"/>
        </w:rPr>
        <w:t>Номоконовское</w:t>
      </w:r>
      <w:proofErr w:type="spellEnd"/>
      <w:r w:rsidR="004C0CCB">
        <w:rPr>
          <w:rFonts w:ascii="Times New Roman" w:eastAsia="Times New Roman" w:hAnsi="Times New Roman" w:cs="Times New Roman"/>
          <w:sz w:val="24"/>
          <w:szCs w:val="24"/>
        </w:rPr>
        <w:t>» в 2019 году выдано 451 справка</w:t>
      </w:r>
      <w:r w:rsidRPr="001E3FBB">
        <w:rPr>
          <w:rFonts w:ascii="Times New Roman" w:eastAsia="Times New Roman" w:hAnsi="Times New Roman" w:cs="Times New Roman"/>
          <w:sz w:val="24"/>
          <w:szCs w:val="24"/>
        </w:rPr>
        <w:t>, оказано муниципальных  услуг</w:t>
      </w:r>
      <w:proofErr w:type="gramStart"/>
      <w:r w:rsidRPr="001E3FB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1E3FBB">
        <w:rPr>
          <w:rFonts w:ascii="Times New Roman" w:eastAsia="Times New Roman" w:hAnsi="Times New Roman" w:cs="Times New Roman"/>
          <w:sz w:val="24"/>
          <w:szCs w:val="24"/>
        </w:rPr>
        <w:t>з них: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- Выдача копий архивных документов, подтверждающих право на владение землей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- Выдача копии финансово-лицевого счета, выписки из домовой книги, справок и иных документов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3FBB">
        <w:rPr>
          <w:rFonts w:ascii="Times New Roman" w:eastAsia="Times New Roman" w:hAnsi="Times New Roman" w:cs="Times New Roman"/>
          <w:sz w:val="24"/>
          <w:szCs w:val="24"/>
        </w:rPr>
        <w:t>- Прием заявлений, документов, а также постановка граждан на учет в качестве нуждающихся в жилых помещения</w:t>
      </w:r>
      <w:proofErr w:type="gramEnd"/>
    </w:p>
    <w:p w:rsidR="001E3FBB" w:rsidRPr="001E3FBB" w:rsidRDefault="001E3FBB" w:rsidP="001E3FB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4"/>
          <w:szCs w:val="24"/>
        </w:rPr>
      </w:pPr>
      <w:r w:rsidRPr="001E3FBB">
        <w:rPr>
          <w:rFonts w:ascii="inherit" w:eastAsia="Times New Roman" w:hAnsi="inherit" w:cs="Times New Roman"/>
          <w:sz w:val="24"/>
          <w:szCs w:val="24"/>
        </w:rPr>
        <w:t>Порядок обжалования муниципальных правовых актов</w:t>
      </w:r>
    </w:p>
    <w:p w:rsidR="001E3FBB" w:rsidRPr="001E3FBB" w:rsidRDefault="001E3FBB" w:rsidP="001E3FB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В систему муниципальных правовых актов входят: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- устав сельского п</w:t>
      </w:r>
      <w:r w:rsidR="004C0CCB">
        <w:rPr>
          <w:rFonts w:ascii="Times New Roman" w:eastAsia="Times New Roman" w:hAnsi="Times New Roman" w:cs="Times New Roman"/>
          <w:sz w:val="24"/>
          <w:szCs w:val="24"/>
        </w:rPr>
        <w:t>оселения «</w:t>
      </w:r>
      <w:proofErr w:type="spellStart"/>
      <w:r w:rsidR="004C0CCB">
        <w:rPr>
          <w:rFonts w:ascii="Times New Roman" w:eastAsia="Times New Roman" w:hAnsi="Times New Roman" w:cs="Times New Roman"/>
          <w:sz w:val="24"/>
          <w:szCs w:val="24"/>
        </w:rPr>
        <w:t>Номоконовское</w:t>
      </w:r>
      <w:proofErr w:type="spellEnd"/>
      <w:r w:rsidRPr="001E3FB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- правовые акты, принятые на местном референдуме (сходе граждан);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- нормативные и иные правовые акты Совета сел</w:t>
      </w:r>
      <w:r w:rsidR="004C0CCB">
        <w:rPr>
          <w:rFonts w:ascii="Times New Roman" w:eastAsia="Times New Roman" w:hAnsi="Times New Roman" w:cs="Times New Roman"/>
          <w:sz w:val="24"/>
          <w:szCs w:val="24"/>
        </w:rPr>
        <w:t>ьского поселения «</w:t>
      </w:r>
      <w:proofErr w:type="spellStart"/>
      <w:r w:rsidR="004C0CCB">
        <w:rPr>
          <w:rFonts w:ascii="Times New Roman" w:eastAsia="Times New Roman" w:hAnsi="Times New Roman" w:cs="Times New Roman"/>
          <w:sz w:val="24"/>
          <w:szCs w:val="24"/>
        </w:rPr>
        <w:t>Номоконовское</w:t>
      </w:r>
      <w:proofErr w:type="spellEnd"/>
      <w:r w:rsidRPr="001E3FB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- правовые акты главы сел</w:t>
      </w:r>
      <w:r w:rsidR="004C0CCB">
        <w:rPr>
          <w:rFonts w:ascii="Times New Roman" w:eastAsia="Times New Roman" w:hAnsi="Times New Roman" w:cs="Times New Roman"/>
          <w:sz w:val="24"/>
          <w:szCs w:val="24"/>
        </w:rPr>
        <w:t>ьского поселения «</w:t>
      </w:r>
      <w:proofErr w:type="spellStart"/>
      <w:r w:rsidR="004C0CCB">
        <w:rPr>
          <w:rFonts w:ascii="Times New Roman" w:eastAsia="Times New Roman" w:hAnsi="Times New Roman" w:cs="Times New Roman"/>
          <w:sz w:val="24"/>
          <w:szCs w:val="24"/>
        </w:rPr>
        <w:t>Номоконовское</w:t>
      </w:r>
      <w:proofErr w:type="spellEnd"/>
      <w:r w:rsidRPr="001E3FBB">
        <w:rPr>
          <w:rFonts w:ascii="Times New Roman" w:eastAsia="Times New Roman" w:hAnsi="Times New Roman" w:cs="Times New Roman"/>
          <w:sz w:val="24"/>
          <w:szCs w:val="24"/>
        </w:rPr>
        <w:t>», местной администрации и иных органов местного самоуправления и должностных лиц местного самоуправления, предусмотренных уставом поселения.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Устав сельского поселения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поселения.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Иные муниципальные правовые акты не должны противоречить Уставу поселения и правовым актам, принятым на местном референдуме (сходе граждан).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3FBB">
        <w:rPr>
          <w:rFonts w:ascii="Times New Roman" w:eastAsia="Times New Roman" w:hAnsi="Times New Roman" w:cs="Times New Roman"/>
          <w:sz w:val="24"/>
          <w:szCs w:val="24"/>
        </w:rPr>
        <w:t>В соответствии со ст.48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</w:t>
      </w:r>
      <w:proofErr w:type="gramEnd"/>
      <w:r w:rsidRPr="001E3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3FBB">
        <w:rPr>
          <w:rFonts w:ascii="Times New Roman" w:eastAsia="Times New Roman" w:hAnsi="Times New Roman" w:cs="Times New Roman"/>
          <w:sz w:val="24"/>
          <w:szCs w:val="24"/>
        </w:rPr>
        <w:t>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  <w:proofErr w:type="gramEnd"/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 w:rsidRPr="001E3F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E3FBB">
        <w:rPr>
          <w:rFonts w:ascii="Times New Roman" w:eastAsia="Times New Roman" w:hAnsi="Times New Roman" w:cs="Times New Roman"/>
          <w:sz w:val="24"/>
          <w:szCs w:val="24"/>
        </w:rPr>
        <w:t xml:space="preserve"> нормативные и ненормативные.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Нормативный правовой акт - это письменный официальный документ, принятый (изданный) в установленном порядке уполномоченным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1. Административные дела об оспаривании актов, содержащих разъяснения законодательства и обладающих нормативными свойствами (далее - акты, обладающие нормативными свойствами), рассматриваются и разрешаются судом в порядке, установленном настоящей главой, с особенностями, определенными настоящей статьей.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"/>
      <w:bookmarkEnd w:id="0"/>
      <w:r w:rsidRPr="001E3FBB">
        <w:rPr>
          <w:rFonts w:ascii="Times New Roman" w:eastAsia="Times New Roman" w:hAnsi="Times New Roman" w:cs="Times New Roman"/>
          <w:sz w:val="24"/>
          <w:szCs w:val="24"/>
        </w:rPr>
        <w:t>2. С административным исковым заявлением о признании акта, обладающего нормативными свойствами, недействующим вправе обратиться лица, указанные в </w:t>
      </w:r>
      <w:hyperlink r:id="rId5" w:anchor="dst101340" w:history="1">
        <w:r w:rsidRPr="001E3FB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</w:rPr>
          <w:t>частях 1</w:t>
        </w:r>
      </w:hyperlink>
      <w:r w:rsidRPr="001E3FBB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6" w:anchor="dst101343" w:history="1">
        <w:r w:rsidRPr="001E3FB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</w:rPr>
          <w:t>4 статьи 208</w:t>
        </w:r>
      </w:hyperlink>
      <w:r w:rsidRPr="001E3FBB">
        <w:rPr>
          <w:rFonts w:ascii="Times New Roman" w:eastAsia="Times New Roman" w:hAnsi="Times New Roman" w:cs="Times New Roman"/>
          <w:sz w:val="24"/>
          <w:szCs w:val="24"/>
        </w:rPr>
        <w:t> настоящего Кодекса, полагающие,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положений.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1"/>
      <w:bookmarkEnd w:id="1"/>
      <w:r w:rsidRPr="001E3FBB">
        <w:rPr>
          <w:rFonts w:ascii="Times New Roman" w:eastAsia="Times New Roman" w:hAnsi="Times New Roman" w:cs="Times New Roman"/>
          <w:sz w:val="24"/>
          <w:szCs w:val="24"/>
        </w:rPr>
        <w:t>3. При рассмотрении административного дела об оспаривании акта, обладающего нормативными свойствами, суд выясняет: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2"/>
      <w:bookmarkEnd w:id="2"/>
      <w:r w:rsidRPr="001E3FBB">
        <w:rPr>
          <w:rFonts w:ascii="Times New Roman" w:eastAsia="Times New Roman" w:hAnsi="Times New Roman" w:cs="Times New Roman"/>
          <w:sz w:val="24"/>
          <w:szCs w:val="24"/>
        </w:rPr>
        <w:t>1) нарушены ли права, свободы и законные интересы административного истца или лиц, в интересах которых подано административное исковое заявление;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3"/>
      <w:bookmarkEnd w:id="3"/>
      <w:r w:rsidRPr="001E3FBB">
        <w:rPr>
          <w:rFonts w:ascii="Times New Roman" w:eastAsia="Times New Roman" w:hAnsi="Times New Roman" w:cs="Times New Roman"/>
          <w:sz w:val="24"/>
          <w:szCs w:val="24"/>
        </w:rPr>
        <w:t>2) обладает ли оспариваемый акт нормативными свойствами, позволяющими применить его неоднократно в качестве общеобязательного предписания в отношении неопределенного круга лиц;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4"/>
      <w:bookmarkEnd w:id="4"/>
      <w:r w:rsidRPr="001E3FBB">
        <w:rPr>
          <w:rFonts w:ascii="Times New Roman" w:eastAsia="Times New Roman" w:hAnsi="Times New Roman" w:cs="Times New Roman"/>
          <w:sz w:val="24"/>
          <w:szCs w:val="24"/>
        </w:rPr>
        <w:t>3) соответствуют ли положения оспариваемого акта действительному смыслу разъясняемых им нормативных положений.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5"/>
      <w:bookmarkEnd w:id="5"/>
      <w:r w:rsidRPr="001E3FBB">
        <w:rPr>
          <w:rFonts w:ascii="Times New Roman" w:eastAsia="Times New Roman" w:hAnsi="Times New Roman" w:cs="Times New Roman"/>
          <w:sz w:val="24"/>
          <w:szCs w:val="24"/>
        </w:rPr>
        <w:t>4. Обязанность доказывания обстоятельств, возлагается на орган, организацию или должностное лицо, которые приняли акт, обладающий нормативными свойствами.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6"/>
      <w:bookmarkEnd w:id="6"/>
      <w:r w:rsidRPr="001E3FBB">
        <w:rPr>
          <w:rFonts w:ascii="Times New Roman" w:eastAsia="Times New Roman" w:hAnsi="Times New Roman" w:cs="Times New Roman"/>
          <w:sz w:val="24"/>
          <w:szCs w:val="24"/>
        </w:rPr>
        <w:t>5. По результатам рассмотрения административного дела об оспаривании акта, обладающего нормативными свойствами, суд принимает одно из следующих решений: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7"/>
      <w:bookmarkEnd w:id="7"/>
      <w:proofErr w:type="gramStart"/>
      <w:r w:rsidRPr="001E3FBB">
        <w:rPr>
          <w:rFonts w:ascii="Times New Roman" w:eastAsia="Times New Roman" w:hAnsi="Times New Roman" w:cs="Times New Roman"/>
          <w:sz w:val="24"/>
          <w:szCs w:val="24"/>
        </w:rPr>
        <w:t>1) об удовлетворении заявленных требований полностью или в части, если оспариваемый акт полностью или в части не соответствует действительному смыслу разъясняемых им нормативных положений, устанавливает не предусмотренные разъясняемыми нормативными положениями общеобязательные правила, распространяющиеся на неопределенный круг лиц и рассчитанные на неоднократное применение, и о признании этого акта не действующим полностью или в части со дня его принятия или с иной</w:t>
      </w:r>
      <w:proofErr w:type="gramEnd"/>
      <w:r w:rsidRPr="001E3FBB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определенной судом даты;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8"/>
      <w:bookmarkEnd w:id="8"/>
      <w:r w:rsidRPr="001E3FBB">
        <w:rPr>
          <w:rFonts w:ascii="Times New Roman" w:eastAsia="Times New Roman" w:hAnsi="Times New Roman" w:cs="Times New Roman"/>
          <w:sz w:val="24"/>
          <w:szCs w:val="24"/>
        </w:rPr>
        <w:t>2) об отказе в удовлетворении заявленных требований, если оспариваемый акт полностью или в части не обладает нормативными свойствами и соответствует содержанию разъясняемых им нормативных положений. 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Ненормативные правовые акты 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 КАС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из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 xml:space="preserve"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</w:t>
      </w:r>
      <w:proofErr w:type="gramStart"/>
      <w:r w:rsidRPr="001E3FBB">
        <w:rPr>
          <w:rFonts w:ascii="Times New Roman" w:eastAsia="Times New Roman" w:hAnsi="Times New Roman" w:cs="Times New Roman"/>
          <w:sz w:val="24"/>
          <w:szCs w:val="24"/>
        </w:rPr>
        <w:t>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- местной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  <w:proofErr w:type="gramEnd"/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 нарушены права и свободы гражданина;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 созданы препятствия осуществлению гражданином его прав и свобод;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 на гражданина незаконно возложена какая-либо обязанность или он незаконно привлечен к какой-либо ответственности. 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Гражданин вправе обратиться в суд с заявлением в течени</w:t>
      </w:r>
      <w:proofErr w:type="gramStart"/>
      <w:r w:rsidRPr="001E3FB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E3FBB">
        <w:rPr>
          <w:rFonts w:ascii="Times New Roman" w:eastAsia="Times New Roman" w:hAnsi="Times New Roman" w:cs="Times New Roman"/>
          <w:sz w:val="24"/>
          <w:szCs w:val="24"/>
        </w:rPr>
        <w:t xml:space="preserve"> трех месяцев со дня, когда ему стало известно о нарушении его прав и свобод.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Заявлением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в суд выносит решение: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 установив обоснованность жалобы, суд признаем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 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 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ст.29 АПК РФ арбитражные суды рассматривают в порядке административного </w:t>
      </w:r>
      <w:proofErr w:type="gramStart"/>
      <w:r w:rsidRPr="001E3FBB">
        <w:rPr>
          <w:rFonts w:ascii="Times New Roman" w:eastAsia="Times New Roman" w:hAnsi="Times New Roman" w:cs="Times New Roman"/>
          <w:sz w:val="24"/>
          <w:szCs w:val="24"/>
        </w:rPr>
        <w:t>судопроизводства</w:t>
      </w:r>
      <w:proofErr w:type="gramEnd"/>
      <w:r w:rsidRPr="001E3FBB">
        <w:rPr>
          <w:rFonts w:ascii="Times New Roman" w:eastAsia="Times New Roman" w:hAnsi="Times New Roman" w:cs="Times New Roman"/>
          <w:sz w:val="24"/>
          <w:szCs w:val="24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3FBB">
        <w:rPr>
          <w:rFonts w:ascii="Times New Roman" w:eastAsia="Times New Roman" w:hAnsi="Times New Roman" w:cs="Times New Roman"/>
          <w:sz w:val="24"/>
          <w:szCs w:val="24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соответствует закону или иному нормативному акту и нарушают из права и законные интересы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  <w:proofErr w:type="gramEnd"/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1E3FBB" w:rsidRPr="001E3FBB" w:rsidRDefault="001E3FBB" w:rsidP="001E3F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1E3FBB" w:rsidRPr="001E3FBB" w:rsidRDefault="001E3FBB" w:rsidP="001E3F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BB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1E3FB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E3FBB">
        <w:rPr>
          <w:rFonts w:ascii="Times New Roman" w:eastAsia="Times New Roman" w:hAnsi="Times New Roman" w:cs="Times New Roman"/>
          <w:sz w:val="24"/>
          <w:szCs w:val="24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соответствует закону или иному нормативному правовому акту и не нарушает права и законные интересы заявителя, суд принимает решение об отказе в удовлетворении заявленного требования.</w:t>
      </w: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BB" w:rsidRPr="001E3FBB" w:rsidRDefault="001E3FBB" w:rsidP="001E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BB" w:rsidRPr="001E3FBB" w:rsidRDefault="001E3FBB" w:rsidP="001E3F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CB" w:rsidRDefault="004C0CCB" w:rsidP="001E3FBB">
      <w:pPr>
        <w:pBdr>
          <w:bottom w:val="single" w:sz="6" w:space="1" w:color="auto"/>
        </w:pBdr>
        <w:spacing w:after="0" w:line="240" w:lineRule="auto"/>
        <w:jc w:val="center"/>
        <w:rPr>
          <w:rFonts w:ascii="inherit" w:eastAsia="Times New Roman" w:hAnsi="inherit" w:cs="Times New Roman"/>
          <w:sz w:val="18"/>
          <w:szCs w:val="18"/>
        </w:rPr>
      </w:pPr>
    </w:p>
    <w:p w:rsidR="001E3FBB" w:rsidRPr="001E3FBB" w:rsidRDefault="001E3FBB" w:rsidP="001E3F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3FBB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870880" w:rsidRDefault="00870880">
      <w:pPr>
        <w:rPr>
          <w:rFonts w:ascii="Arial" w:eastAsia="Times New Roman" w:hAnsi="Arial" w:cs="Arial"/>
          <w:vanish/>
          <w:sz w:val="16"/>
          <w:szCs w:val="16"/>
        </w:rPr>
      </w:pPr>
    </w:p>
    <w:p w:rsidR="004C0CCB" w:rsidRDefault="004C0CCB"/>
    <w:sectPr w:rsidR="004C0CCB" w:rsidSect="0087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6DC3"/>
    <w:multiLevelType w:val="multilevel"/>
    <w:tmpl w:val="FC28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E3FBB"/>
    <w:rsid w:val="00000807"/>
    <w:rsid w:val="001E3FBB"/>
    <w:rsid w:val="004C0CCB"/>
    <w:rsid w:val="00870880"/>
    <w:rsid w:val="009B09A8"/>
    <w:rsid w:val="00C8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80"/>
  </w:style>
  <w:style w:type="paragraph" w:styleId="4">
    <w:name w:val="heading 4"/>
    <w:basedOn w:val="a"/>
    <w:link w:val="40"/>
    <w:uiPriority w:val="9"/>
    <w:qFormat/>
    <w:rsid w:val="001E3F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1E3FB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3F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E3FB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1E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3FBB"/>
    <w:rPr>
      <w:b/>
      <w:bCs/>
    </w:rPr>
  </w:style>
  <w:style w:type="character" w:styleId="a5">
    <w:name w:val="Hyperlink"/>
    <w:basedOn w:val="a0"/>
    <w:uiPriority w:val="99"/>
    <w:semiHidden/>
    <w:unhideWhenUsed/>
    <w:rsid w:val="001E3FBB"/>
    <w:rPr>
      <w:color w:val="0000FF"/>
      <w:u w:val="single"/>
    </w:rPr>
  </w:style>
  <w:style w:type="character" w:customStyle="1" w:styleId="blk">
    <w:name w:val="blk"/>
    <w:basedOn w:val="a0"/>
    <w:rsid w:val="001E3FB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3F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E3FB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3F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E3FBB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E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6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3364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8" w:color="E5E5E5"/>
                        <w:left w:val="single" w:sz="2" w:space="0" w:color="E5E5E5"/>
                        <w:bottom w:val="single" w:sz="2" w:space="8" w:color="E5E5E5"/>
                        <w:right w:val="single" w:sz="2" w:space="0" w:color="E5E5E5"/>
                      </w:divBdr>
                      <w:divsChild>
                        <w:div w:id="188752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2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0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33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2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5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19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1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8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7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24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0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46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962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9430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61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4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6955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167938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6147/376390c2e0b4d19fbd9ad25590e17fce8a5c2671/" TargetMode="External"/><Relationship Id="rId5" Type="http://schemas.openxmlformats.org/officeDocument/2006/relationships/hyperlink" Target="http://www.consultant.ru/document/cons_doc_LAW_176147/376390c2e0b4d19fbd9ad25590e17fce8a5c26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2020-04-06T02:09:00Z</dcterms:created>
  <dcterms:modified xsi:type="dcterms:W3CDTF">2020-04-06T03:16:00Z</dcterms:modified>
</cp:coreProperties>
</file>