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8B" w:rsidRDefault="008D278B" w:rsidP="008D278B">
      <w:pPr>
        <w:pStyle w:val="1"/>
        <w:jc w:val="left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7752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</w:t>
      </w:r>
      <w:r w:rsidR="002A0588">
        <w:rPr>
          <w:b/>
          <w:bCs/>
        </w:rPr>
        <w:t xml:space="preserve"> </w:t>
      </w:r>
      <w:r w:rsidRPr="00222F9B">
        <w:rPr>
          <w:b/>
          <w:bCs/>
          <w:sz w:val="28"/>
          <w:szCs w:val="28"/>
        </w:rPr>
        <w:t xml:space="preserve">  </w:t>
      </w:r>
      <w:r w:rsidR="00EC3ADC" w:rsidRPr="00222F9B">
        <w:rPr>
          <w:b/>
          <w:bCs/>
          <w:sz w:val="28"/>
          <w:szCs w:val="28"/>
        </w:rPr>
        <w:t xml:space="preserve"> </w:t>
      </w:r>
      <w:r w:rsidRPr="00222F9B">
        <w:rPr>
          <w:b/>
          <w:bCs/>
          <w:sz w:val="28"/>
          <w:szCs w:val="28"/>
        </w:rPr>
        <w:t xml:space="preserve">       </w:t>
      </w:r>
      <w:r>
        <w:rPr>
          <w:b/>
          <w:bCs/>
        </w:rPr>
        <w:t xml:space="preserve">                           </w:t>
      </w:r>
      <w:r>
        <w:rPr>
          <w:b/>
          <w:bCs/>
          <w:sz w:val="32"/>
          <w:szCs w:val="32"/>
        </w:rPr>
        <w:t xml:space="preserve"> </w:t>
      </w:r>
    </w:p>
    <w:p w:rsidR="008D278B" w:rsidRDefault="008D278B" w:rsidP="008D278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D278B" w:rsidRDefault="008D278B" w:rsidP="008D278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  СЕЛЬСКОГО    ПОСЕЛЕНИЯ  </w:t>
      </w:r>
    </w:p>
    <w:p w:rsidR="008D278B" w:rsidRDefault="008D278B" w:rsidP="008D278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«НОМОКОНОВСКОЕ»                                                </w:t>
      </w:r>
    </w:p>
    <w:p w:rsidR="008D278B" w:rsidRDefault="008D278B" w:rsidP="008D27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D278B" w:rsidRDefault="008D278B" w:rsidP="008D27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8D278B" w:rsidRDefault="008D278B" w:rsidP="008D2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Cs w:val="28"/>
        </w:rPr>
        <w:t xml:space="preserve">   ПОСТАНОВЛЕНИЕ</w:t>
      </w:r>
    </w:p>
    <w:p w:rsidR="008D278B" w:rsidRDefault="008D278B" w:rsidP="008D278B">
      <w:pPr>
        <w:spacing w:after="0" w:line="240" w:lineRule="auto"/>
        <w:jc w:val="center"/>
        <w:rPr>
          <w:b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</w:t>
      </w:r>
    </w:p>
    <w:p w:rsidR="008D278B" w:rsidRDefault="008D278B" w:rsidP="008D278B">
      <w:pPr>
        <w:spacing w:after="0" w:line="240" w:lineRule="auto"/>
        <w:jc w:val="center"/>
        <w:rPr>
          <w:b/>
          <w:sz w:val="24"/>
          <w:szCs w:val="28"/>
        </w:rPr>
      </w:pPr>
    </w:p>
    <w:p w:rsidR="008D278B" w:rsidRDefault="008D278B" w:rsidP="008D278B">
      <w:pPr>
        <w:spacing w:after="0" w:line="240" w:lineRule="auto"/>
        <w:rPr>
          <w:sz w:val="28"/>
          <w:szCs w:val="28"/>
        </w:rPr>
      </w:pPr>
      <w:r>
        <w:rPr>
          <w:szCs w:val="28"/>
        </w:rPr>
        <w:t xml:space="preserve">от </w:t>
      </w:r>
      <w:proofErr w:type="gramStart"/>
      <w:r>
        <w:rPr>
          <w:szCs w:val="28"/>
        </w:rPr>
        <w:t>«</w:t>
      </w:r>
      <w:r w:rsidR="00222F9B">
        <w:rPr>
          <w:szCs w:val="28"/>
        </w:rPr>
        <w:t xml:space="preserve"> </w:t>
      </w:r>
      <w:r w:rsidR="002A0588">
        <w:rPr>
          <w:szCs w:val="28"/>
        </w:rPr>
        <w:t>11</w:t>
      </w:r>
      <w:proofErr w:type="gramEnd"/>
      <w:r>
        <w:rPr>
          <w:szCs w:val="28"/>
        </w:rPr>
        <w:t xml:space="preserve">  »</w:t>
      </w:r>
      <w:r w:rsidR="002A0588">
        <w:rPr>
          <w:szCs w:val="28"/>
        </w:rPr>
        <w:t>ноября</w:t>
      </w:r>
      <w:r w:rsidR="00222F9B">
        <w:rPr>
          <w:szCs w:val="28"/>
        </w:rPr>
        <w:t xml:space="preserve"> </w:t>
      </w:r>
      <w:r>
        <w:rPr>
          <w:szCs w:val="28"/>
        </w:rPr>
        <w:t xml:space="preserve">  2019 года                                                                  </w:t>
      </w:r>
      <w:r w:rsidR="00643C91">
        <w:rPr>
          <w:szCs w:val="28"/>
        </w:rPr>
        <w:t xml:space="preserve">                                   </w:t>
      </w:r>
      <w:r w:rsidR="00EC3ADC">
        <w:rPr>
          <w:szCs w:val="28"/>
        </w:rPr>
        <w:t xml:space="preserve">    </w:t>
      </w:r>
      <w:r w:rsidR="00222F9B">
        <w:rPr>
          <w:szCs w:val="28"/>
        </w:rPr>
        <w:t xml:space="preserve"> </w:t>
      </w:r>
      <w:r w:rsidR="002A0588">
        <w:rPr>
          <w:szCs w:val="28"/>
        </w:rPr>
        <w:t xml:space="preserve">    № 36</w:t>
      </w:r>
      <w:bookmarkStart w:id="0" w:name="_GoBack"/>
      <w:bookmarkEnd w:id="0"/>
    </w:p>
    <w:p w:rsidR="008D278B" w:rsidRDefault="008D278B" w:rsidP="008D278B">
      <w:pPr>
        <w:spacing w:after="0" w:line="240" w:lineRule="auto"/>
        <w:jc w:val="center"/>
        <w:rPr>
          <w:sz w:val="24"/>
          <w:szCs w:val="28"/>
        </w:rPr>
      </w:pPr>
    </w:p>
    <w:p w:rsidR="008D278B" w:rsidRDefault="008D278B" w:rsidP="008D278B">
      <w:pPr>
        <w:pStyle w:val="a5"/>
        <w:ind w:firstLine="0"/>
        <w:jc w:val="center"/>
        <w:rPr>
          <w:szCs w:val="28"/>
        </w:rPr>
      </w:pPr>
      <w:proofErr w:type="spellStart"/>
      <w:r>
        <w:rPr>
          <w:szCs w:val="28"/>
        </w:rPr>
        <w:t>с.Номоконово</w:t>
      </w:r>
      <w:proofErr w:type="spellEnd"/>
    </w:p>
    <w:p w:rsidR="008D278B" w:rsidRDefault="008D278B" w:rsidP="008D278B">
      <w:pPr>
        <w:pStyle w:val="a5"/>
        <w:ind w:firstLine="0"/>
        <w:jc w:val="center"/>
        <w:rPr>
          <w:szCs w:val="28"/>
        </w:rPr>
      </w:pPr>
    </w:p>
    <w:p w:rsidR="00CD56C7" w:rsidRDefault="00CD56C7" w:rsidP="00A034E8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Pr="00CD56C7">
        <w:rPr>
          <w:b/>
          <w:szCs w:val="28"/>
        </w:rPr>
        <w:t>административный регламент «Выдача копии финансово-лицевого счета, выписки из домовой книги,</w:t>
      </w:r>
      <w:r w:rsidR="00EC3ADC">
        <w:rPr>
          <w:b/>
          <w:szCs w:val="28"/>
        </w:rPr>
        <w:t xml:space="preserve"> </w:t>
      </w:r>
      <w:r w:rsidRPr="00CD56C7">
        <w:rPr>
          <w:b/>
          <w:szCs w:val="28"/>
        </w:rPr>
        <w:t xml:space="preserve">справок и иных документов </w:t>
      </w:r>
      <w:r w:rsidR="00EC3ADC">
        <w:rPr>
          <w:b/>
          <w:szCs w:val="28"/>
        </w:rPr>
        <w:t>в сфере жилищно-коммунального хо</w:t>
      </w:r>
      <w:r w:rsidRPr="00CD56C7">
        <w:rPr>
          <w:b/>
          <w:szCs w:val="28"/>
        </w:rPr>
        <w:t>зяйства,</w:t>
      </w:r>
      <w:r w:rsidR="00EC3ADC">
        <w:rPr>
          <w:b/>
          <w:szCs w:val="28"/>
        </w:rPr>
        <w:t xml:space="preserve"> </w:t>
      </w:r>
      <w:r w:rsidRPr="00CD56C7">
        <w:rPr>
          <w:b/>
          <w:szCs w:val="28"/>
        </w:rPr>
        <w:t>выдача которых относится к полномочиям соответствующего муниципального учреждения», утвержденный постановлением администрации сельского поселения «</w:t>
      </w:r>
      <w:proofErr w:type="spellStart"/>
      <w:proofErr w:type="gramStart"/>
      <w:r w:rsidRPr="00CD56C7">
        <w:rPr>
          <w:b/>
          <w:szCs w:val="28"/>
        </w:rPr>
        <w:t>Номоконовское</w:t>
      </w:r>
      <w:proofErr w:type="spellEnd"/>
      <w:r w:rsidRPr="00CD56C7">
        <w:rPr>
          <w:b/>
          <w:szCs w:val="28"/>
        </w:rPr>
        <w:t>»  от</w:t>
      </w:r>
      <w:proofErr w:type="gramEnd"/>
      <w:r w:rsidRPr="00CD56C7">
        <w:rPr>
          <w:b/>
          <w:szCs w:val="28"/>
        </w:rPr>
        <w:t xml:space="preserve"> 12.11.2015 № 88</w:t>
      </w:r>
    </w:p>
    <w:p w:rsidR="00A034E8" w:rsidRPr="00CD56C7" w:rsidRDefault="00A034E8" w:rsidP="00A034E8">
      <w:pPr>
        <w:pStyle w:val="a5"/>
        <w:ind w:firstLine="0"/>
        <w:jc w:val="center"/>
        <w:rPr>
          <w:b/>
          <w:szCs w:val="28"/>
        </w:rPr>
      </w:pPr>
    </w:p>
    <w:p w:rsidR="008D278B" w:rsidRDefault="008D278B" w:rsidP="008D278B">
      <w:pPr>
        <w:pStyle w:val="a5"/>
        <w:rPr>
          <w:b/>
          <w:szCs w:val="28"/>
        </w:rPr>
      </w:pPr>
      <w:r>
        <w:rPr>
          <w:szCs w:val="28"/>
        </w:rPr>
        <w:t xml:space="preserve">в соответствии с Федеральным законом от 19 июля 2018 года № 204 </w:t>
      </w:r>
      <w:proofErr w:type="gramStart"/>
      <w:r>
        <w:rPr>
          <w:szCs w:val="28"/>
        </w:rPr>
        <w:t>« О</w:t>
      </w:r>
      <w:proofErr w:type="gramEnd"/>
      <w:r>
        <w:rPr>
          <w:szCs w:val="28"/>
        </w:rPr>
        <w:t xml:space="preserve"> внесении изменений в Федеральный закон « 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администрация сельского поселения « </w:t>
      </w:r>
      <w:proofErr w:type="spellStart"/>
      <w:r>
        <w:rPr>
          <w:szCs w:val="28"/>
        </w:rPr>
        <w:t>Номоконовское</w:t>
      </w:r>
      <w:proofErr w:type="spellEnd"/>
      <w:r>
        <w:rPr>
          <w:szCs w:val="28"/>
        </w:rPr>
        <w:t xml:space="preserve">»  </w:t>
      </w:r>
      <w:r>
        <w:rPr>
          <w:b/>
          <w:szCs w:val="28"/>
        </w:rPr>
        <w:t>постановляет:</w:t>
      </w:r>
    </w:p>
    <w:p w:rsidR="008D278B" w:rsidRDefault="008D278B" w:rsidP="008D278B">
      <w:pPr>
        <w:pStyle w:val="a5"/>
        <w:rPr>
          <w:szCs w:val="28"/>
        </w:rPr>
      </w:pPr>
      <w:r>
        <w:rPr>
          <w:szCs w:val="28"/>
        </w:rPr>
        <w:t>1.Внести изменения в административный регламент «Выдача копии финансово-лицевого счета, выписки из домовой книги,</w:t>
      </w:r>
      <w:r w:rsidR="00470769">
        <w:rPr>
          <w:szCs w:val="28"/>
        </w:rPr>
        <w:t xml:space="preserve"> </w:t>
      </w:r>
      <w:r>
        <w:rPr>
          <w:szCs w:val="28"/>
        </w:rPr>
        <w:t xml:space="preserve">справок и иных документов </w:t>
      </w:r>
      <w:r w:rsidR="00470769">
        <w:rPr>
          <w:szCs w:val="28"/>
        </w:rPr>
        <w:t>в сфере жилищно-коммунального хо</w:t>
      </w:r>
      <w:r>
        <w:rPr>
          <w:szCs w:val="28"/>
        </w:rPr>
        <w:t>зяйства,</w:t>
      </w:r>
      <w:r w:rsidR="00470769">
        <w:rPr>
          <w:szCs w:val="28"/>
        </w:rPr>
        <w:t xml:space="preserve"> </w:t>
      </w:r>
      <w:r>
        <w:rPr>
          <w:szCs w:val="28"/>
        </w:rPr>
        <w:t>выдача которых относится к полномочиям соответствующего муниципального учреждения», утвержденный постановлением администрации сельского поселения «</w:t>
      </w:r>
      <w:proofErr w:type="spellStart"/>
      <w:proofErr w:type="gramStart"/>
      <w:r>
        <w:rPr>
          <w:szCs w:val="28"/>
        </w:rPr>
        <w:t>Номоконовское</w:t>
      </w:r>
      <w:proofErr w:type="spellEnd"/>
      <w:r>
        <w:rPr>
          <w:szCs w:val="28"/>
        </w:rPr>
        <w:t>»  от</w:t>
      </w:r>
      <w:proofErr w:type="gramEnd"/>
      <w:r>
        <w:rPr>
          <w:szCs w:val="28"/>
        </w:rPr>
        <w:t xml:space="preserve"> 12.11.2015 № 88 :</w:t>
      </w:r>
    </w:p>
    <w:p w:rsidR="008D278B" w:rsidRDefault="008D278B" w:rsidP="008D278B">
      <w:pPr>
        <w:pStyle w:val="a5"/>
        <w:rPr>
          <w:szCs w:val="28"/>
        </w:rPr>
      </w:pPr>
      <w:r>
        <w:rPr>
          <w:szCs w:val="28"/>
        </w:rPr>
        <w:t>1) часть 2</w:t>
      </w:r>
      <w:r w:rsidR="0042791B">
        <w:rPr>
          <w:szCs w:val="28"/>
        </w:rPr>
        <w:t xml:space="preserve"> пункт 7 дополнить подпунктом 21</w:t>
      </w:r>
      <w:r>
        <w:rPr>
          <w:szCs w:val="28"/>
        </w:rPr>
        <w:t>.5 следующего содержания:</w:t>
      </w:r>
    </w:p>
    <w:p w:rsidR="008D278B" w:rsidRDefault="008D278B" w:rsidP="008D278B">
      <w:pPr>
        <w:pStyle w:val="a5"/>
        <w:rPr>
          <w:szCs w:val="28"/>
        </w:rPr>
      </w:pPr>
      <w:r>
        <w:rPr>
          <w:szCs w:val="28"/>
        </w:rPr>
        <w:t xml:space="preserve">- органы, предоставляющие муниципальные услуги, не вправе требовать от заявителя предоставления документов и информации, отсутствие и (или) недостоверность   которых не указывалась при первоначальном отказе в приеме документов, необходимых для предоставления </w:t>
      </w:r>
      <w:r w:rsidR="00222F9B">
        <w:rPr>
          <w:szCs w:val="28"/>
        </w:rPr>
        <w:t xml:space="preserve"> </w:t>
      </w:r>
      <w:r>
        <w:rPr>
          <w:szCs w:val="28"/>
        </w:rPr>
        <w:t xml:space="preserve"> муниципальной услуги, либо в предоставлении </w:t>
      </w:r>
      <w:r w:rsidR="00222F9B">
        <w:rPr>
          <w:szCs w:val="28"/>
        </w:rPr>
        <w:t xml:space="preserve"> </w:t>
      </w:r>
      <w:r>
        <w:rPr>
          <w:szCs w:val="28"/>
        </w:rPr>
        <w:t xml:space="preserve"> муниципальной услуги, за исключением следующих случаев:</w:t>
      </w:r>
    </w:p>
    <w:p w:rsidR="008D278B" w:rsidRDefault="008D278B" w:rsidP="008D278B">
      <w:pPr>
        <w:pStyle w:val="a5"/>
        <w:rPr>
          <w:szCs w:val="28"/>
        </w:rPr>
      </w:pPr>
      <w:r>
        <w:rPr>
          <w:szCs w:val="28"/>
        </w:rPr>
        <w:t xml:space="preserve">а) изменение требований нормативных правовых актов, касающихся предоставления </w:t>
      </w:r>
      <w:r w:rsidR="00222F9B">
        <w:rPr>
          <w:szCs w:val="28"/>
        </w:rPr>
        <w:t xml:space="preserve"> </w:t>
      </w:r>
      <w:r>
        <w:rPr>
          <w:szCs w:val="28"/>
        </w:rPr>
        <w:t xml:space="preserve"> муниципальной услуги, после первоначальной подачи заявления о предоставлении муниципальной услуги;</w:t>
      </w:r>
    </w:p>
    <w:p w:rsidR="008D278B" w:rsidRDefault="008D278B" w:rsidP="008D278B">
      <w:pPr>
        <w:pStyle w:val="a5"/>
        <w:rPr>
          <w:szCs w:val="28"/>
        </w:rPr>
      </w:pPr>
      <w:r>
        <w:rPr>
          <w:szCs w:val="28"/>
        </w:rPr>
        <w:t xml:space="preserve">б) наличие ошибок в заявлении о предоставлении </w:t>
      </w:r>
      <w:r w:rsidR="00222F9B">
        <w:rPr>
          <w:szCs w:val="28"/>
        </w:rPr>
        <w:t xml:space="preserve"> </w:t>
      </w:r>
      <w:r>
        <w:rPr>
          <w:szCs w:val="28"/>
        </w:rPr>
        <w:t xml:space="preserve"> муниципальной услуги и документах, поданных заявителем после первоначального отказа в </w:t>
      </w:r>
      <w:r>
        <w:rPr>
          <w:szCs w:val="28"/>
        </w:rPr>
        <w:lastRenderedPageBreak/>
        <w:t xml:space="preserve">приеме документов, необходимых для предоставления </w:t>
      </w:r>
      <w:r w:rsidR="00222F9B">
        <w:rPr>
          <w:szCs w:val="28"/>
        </w:rPr>
        <w:t xml:space="preserve"> </w:t>
      </w:r>
      <w:r>
        <w:rPr>
          <w:szCs w:val="28"/>
        </w:rPr>
        <w:t xml:space="preserve"> муниципальной услуги, либо в предоставлении </w:t>
      </w:r>
      <w:r w:rsidR="00222F9B">
        <w:rPr>
          <w:szCs w:val="28"/>
        </w:rPr>
        <w:t xml:space="preserve"> </w:t>
      </w:r>
      <w:r>
        <w:rPr>
          <w:szCs w:val="28"/>
        </w:rPr>
        <w:t xml:space="preserve"> муниципальной услуги и не включенных в представленный ранее комплект документов;</w:t>
      </w:r>
    </w:p>
    <w:p w:rsidR="008D278B" w:rsidRDefault="008D278B" w:rsidP="008D278B">
      <w:pPr>
        <w:pStyle w:val="a5"/>
        <w:rPr>
          <w:szCs w:val="28"/>
        </w:rPr>
      </w:pPr>
      <w:r>
        <w:rPr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222F9B">
        <w:rPr>
          <w:szCs w:val="28"/>
        </w:rPr>
        <w:t xml:space="preserve"> </w:t>
      </w:r>
      <w:r>
        <w:rPr>
          <w:szCs w:val="28"/>
        </w:rPr>
        <w:t xml:space="preserve"> муниципальной услуги, либо </w:t>
      </w:r>
      <w:proofErr w:type="gramStart"/>
      <w:r>
        <w:rPr>
          <w:szCs w:val="28"/>
        </w:rPr>
        <w:t>в  предоставлении</w:t>
      </w:r>
      <w:proofErr w:type="gramEnd"/>
      <w:r>
        <w:rPr>
          <w:szCs w:val="28"/>
        </w:rPr>
        <w:t xml:space="preserve"> </w:t>
      </w:r>
      <w:r w:rsidR="00222F9B">
        <w:rPr>
          <w:szCs w:val="28"/>
        </w:rPr>
        <w:t xml:space="preserve"> </w:t>
      </w:r>
      <w:r>
        <w:rPr>
          <w:szCs w:val="28"/>
        </w:rPr>
        <w:t xml:space="preserve"> муниципальной услуги;</w:t>
      </w:r>
    </w:p>
    <w:p w:rsidR="008D278B" w:rsidRDefault="008D278B" w:rsidP="008D278B">
      <w:pPr>
        <w:pStyle w:val="a5"/>
        <w:rPr>
          <w:szCs w:val="28"/>
        </w:rPr>
      </w:pPr>
      <w:r>
        <w:rPr>
          <w:szCs w:val="28"/>
        </w:rPr>
        <w:t xml:space="preserve">г)выявление документально подтвержденного факта (признаков) ошибочного или противоправного действия (бездействия)  должностного лица </w:t>
      </w:r>
      <w:r w:rsidR="00222F9B">
        <w:rPr>
          <w:szCs w:val="28"/>
        </w:rPr>
        <w:t xml:space="preserve"> </w:t>
      </w:r>
      <w:r>
        <w:rPr>
          <w:szCs w:val="28"/>
        </w:rPr>
        <w:t xml:space="preserve"> органа предоставляющего муниципальную услугу, </w:t>
      </w:r>
      <w:r w:rsidR="00222F9B">
        <w:rPr>
          <w:szCs w:val="28"/>
        </w:rPr>
        <w:t xml:space="preserve"> </w:t>
      </w:r>
      <w:r>
        <w:rPr>
          <w:szCs w:val="28"/>
        </w:rPr>
        <w:t xml:space="preserve"> муниципального служащего, работника многофункционального центра, работника организации,  при первоначальном отказе в приеме документов, необходимых для  предоставления </w:t>
      </w:r>
      <w:r w:rsidR="00222F9B">
        <w:rPr>
          <w:szCs w:val="28"/>
        </w:rPr>
        <w:t xml:space="preserve"> </w:t>
      </w:r>
      <w:r>
        <w:rPr>
          <w:szCs w:val="28"/>
        </w:rPr>
        <w:t xml:space="preserve"> муниципальной услуги, либо в предоставлении </w:t>
      </w:r>
      <w:r w:rsidR="00222F9B">
        <w:rPr>
          <w:szCs w:val="28"/>
        </w:rPr>
        <w:t xml:space="preserve"> </w:t>
      </w:r>
      <w:r>
        <w:rPr>
          <w:szCs w:val="28"/>
        </w:rPr>
        <w:t xml:space="preserve"> муниципальной услуги, о чем в письменном виде за подписью руководителя органа, предоставляющего </w:t>
      </w:r>
      <w:r w:rsidR="00222F9B">
        <w:rPr>
          <w:szCs w:val="28"/>
        </w:rPr>
        <w:t xml:space="preserve"> </w:t>
      </w:r>
      <w:r>
        <w:rPr>
          <w:szCs w:val="28"/>
        </w:rPr>
        <w:t xml:space="preserve"> </w:t>
      </w:r>
      <w:r w:rsidR="00222F9B">
        <w:rPr>
          <w:szCs w:val="28"/>
        </w:rPr>
        <w:t xml:space="preserve"> </w:t>
      </w:r>
      <w:r>
        <w:rPr>
          <w:szCs w:val="28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222F9B">
        <w:rPr>
          <w:szCs w:val="28"/>
        </w:rPr>
        <w:t xml:space="preserve"> т</w:t>
      </w:r>
      <w:r>
        <w:rPr>
          <w:szCs w:val="28"/>
        </w:rPr>
        <w:t xml:space="preserve"> муниципальной услуги, либо руководителя организации, уведомляется заявитель, а также приносятся извинения за доставленные неудобства;</w:t>
      </w:r>
    </w:p>
    <w:p w:rsidR="008D278B" w:rsidRDefault="008D278B" w:rsidP="008D278B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       2) часть 5 пункт 2 </w:t>
      </w:r>
      <w:proofErr w:type="gramStart"/>
      <w:r>
        <w:rPr>
          <w:szCs w:val="28"/>
        </w:rPr>
        <w:t xml:space="preserve">подпункт </w:t>
      </w:r>
      <w:r w:rsidR="00003E3B">
        <w:rPr>
          <w:szCs w:val="28"/>
        </w:rPr>
        <w:t xml:space="preserve"> 80</w:t>
      </w:r>
      <w:proofErr w:type="gramEnd"/>
      <w:r>
        <w:rPr>
          <w:szCs w:val="28"/>
        </w:rPr>
        <w:t xml:space="preserve"> дополнить абзацем 8 следующего содержания: «  требовани</w:t>
      </w:r>
      <w:r w:rsidR="00222F9B">
        <w:rPr>
          <w:szCs w:val="28"/>
        </w:rPr>
        <w:t>е у заявителя при предоставлении</w:t>
      </w:r>
      <w:r>
        <w:rPr>
          <w:szCs w:val="28"/>
        </w:rPr>
        <w:t xml:space="preserve"> </w:t>
      </w:r>
      <w:r w:rsidR="00222F9B">
        <w:rPr>
          <w:szCs w:val="28"/>
        </w:rPr>
        <w:t xml:space="preserve"> </w:t>
      </w:r>
      <w:r>
        <w:rPr>
          <w:szCs w:val="28"/>
        </w:rPr>
        <w:t xml:space="preserve">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 предоставления </w:t>
      </w:r>
      <w:r w:rsidR="00222F9B">
        <w:rPr>
          <w:szCs w:val="28"/>
        </w:rPr>
        <w:t xml:space="preserve"> </w:t>
      </w:r>
      <w:r>
        <w:rPr>
          <w:szCs w:val="28"/>
        </w:rPr>
        <w:t xml:space="preserve"> муниципальной услуги, либо в предоставлении </w:t>
      </w:r>
      <w:r w:rsidR="00222F9B">
        <w:rPr>
          <w:szCs w:val="28"/>
        </w:rPr>
        <w:t xml:space="preserve"> </w:t>
      </w:r>
      <w:r>
        <w:rPr>
          <w:szCs w:val="28"/>
        </w:rPr>
        <w:t xml:space="preserve"> муниципальной услуги, за исключением случаев,  предусмотренных подпунктом 22.5 настоящего регламента.  </w:t>
      </w:r>
    </w:p>
    <w:p w:rsidR="008D278B" w:rsidRDefault="008D278B" w:rsidP="008D278B">
      <w:pPr>
        <w:pStyle w:val="a5"/>
        <w:ind w:firstLine="0"/>
        <w:jc w:val="left"/>
        <w:rPr>
          <w:szCs w:val="28"/>
        </w:rPr>
      </w:pPr>
      <w:r>
        <w:rPr>
          <w:b/>
          <w:szCs w:val="28"/>
        </w:rPr>
        <w:t xml:space="preserve">       </w:t>
      </w:r>
      <w:r w:rsidR="00003E3B">
        <w:rPr>
          <w:szCs w:val="28"/>
        </w:rPr>
        <w:t>3) в части 5 пункт 8 подпункт 97</w:t>
      </w:r>
      <w:r>
        <w:rPr>
          <w:szCs w:val="28"/>
        </w:rPr>
        <w:t xml:space="preserve"> </w:t>
      </w:r>
      <w:r w:rsidR="00003E3B">
        <w:rPr>
          <w:szCs w:val="28"/>
        </w:rPr>
        <w:t xml:space="preserve">  абзац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7 </w:t>
      </w:r>
      <w:r w:rsidR="00003E3B">
        <w:rPr>
          <w:szCs w:val="28"/>
        </w:rPr>
        <w:t xml:space="preserve"> изложить</w:t>
      </w:r>
      <w:proofErr w:type="gramEnd"/>
      <w:r w:rsidR="00003E3B">
        <w:rPr>
          <w:szCs w:val="28"/>
        </w:rPr>
        <w:t xml:space="preserve"> в  следующей редакции</w:t>
      </w:r>
      <w:r>
        <w:rPr>
          <w:szCs w:val="28"/>
        </w:rPr>
        <w:t>:</w:t>
      </w:r>
    </w:p>
    <w:p w:rsidR="008D278B" w:rsidRDefault="008D278B" w:rsidP="008D278B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- «в случае признания жалобы подлежащей удовлетворению в ответе заявителю дается информация о действиях, осуществляемых </w:t>
      </w:r>
      <w:r w:rsidR="00222F9B">
        <w:rPr>
          <w:szCs w:val="28"/>
        </w:rPr>
        <w:t xml:space="preserve"> </w:t>
      </w:r>
      <w:r>
        <w:rPr>
          <w:szCs w:val="28"/>
        </w:rPr>
        <w:t xml:space="preserve">  органом предоставляющим муниципальную услугу, в целях незамедлительного устранения выявленных нарушений при </w:t>
      </w:r>
      <w:proofErr w:type="gramStart"/>
      <w:r>
        <w:rPr>
          <w:szCs w:val="28"/>
        </w:rPr>
        <w:t xml:space="preserve">оказании </w:t>
      </w:r>
      <w:r w:rsidR="00222F9B">
        <w:rPr>
          <w:szCs w:val="28"/>
        </w:rPr>
        <w:t xml:space="preserve"> </w:t>
      </w:r>
      <w:r>
        <w:rPr>
          <w:szCs w:val="28"/>
        </w:rPr>
        <w:t>муниципальной</w:t>
      </w:r>
      <w:proofErr w:type="gramEnd"/>
      <w:r>
        <w:rPr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222F9B">
        <w:rPr>
          <w:szCs w:val="28"/>
        </w:rPr>
        <w:t xml:space="preserve"> </w:t>
      </w:r>
      <w:r>
        <w:rPr>
          <w:szCs w:val="28"/>
        </w:rPr>
        <w:t xml:space="preserve"> муниципальной услуги;</w:t>
      </w:r>
    </w:p>
    <w:p w:rsidR="008D278B" w:rsidRDefault="008D278B" w:rsidP="008D278B">
      <w:pPr>
        <w:pStyle w:val="a5"/>
        <w:ind w:firstLine="0"/>
        <w:jc w:val="left"/>
        <w:rPr>
          <w:b/>
          <w:szCs w:val="28"/>
        </w:rPr>
      </w:pPr>
      <w:proofErr w:type="gramStart"/>
      <w:r>
        <w:rPr>
          <w:szCs w:val="28"/>
        </w:rPr>
        <w:t>-«</w:t>
      </w:r>
      <w:proofErr w:type="gramEnd"/>
      <w:r>
        <w:rPr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</w:t>
      </w:r>
      <w:r>
        <w:rPr>
          <w:b/>
          <w:szCs w:val="28"/>
        </w:rPr>
        <w:t xml:space="preserve"> </w:t>
      </w:r>
    </w:p>
    <w:p w:rsidR="007427E8" w:rsidRDefault="00222F9B" w:rsidP="007427E8">
      <w:pPr>
        <w:pStyle w:val="a5"/>
        <w:rPr>
          <w:szCs w:val="28"/>
        </w:rPr>
      </w:pPr>
      <w:r>
        <w:rPr>
          <w:b/>
          <w:szCs w:val="28"/>
        </w:rPr>
        <w:t xml:space="preserve">          </w:t>
      </w:r>
      <w:r>
        <w:rPr>
          <w:szCs w:val="28"/>
        </w:rPr>
        <w:t xml:space="preserve">2. Постановление </w:t>
      </w:r>
      <w:r w:rsidR="0023643C">
        <w:rPr>
          <w:szCs w:val="28"/>
        </w:rPr>
        <w:t xml:space="preserve"> </w:t>
      </w:r>
      <w:r>
        <w:rPr>
          <w:szCs w:val="28"/>
        </w:rPr>
        <w:t xml:space="preserve"> от 23 сентября </w:t>
      </w:r>
      <w:proofErr w:type="gramStart"/>
      <w:r>
        <w:rPr>
          <w:szCs w:val="28"/>
        </w:rPr>
        <w:t xml:space="preserve">2019 </w:t>
      </w:r>
      <w:r w:rsidR="0023643C">
        <w:rPr>
          <w:szCs w:val="28"/>
        </w:rPr>
        <w:t xml:space="preserve"> №</w:t>
      </w:r>
      <w:proofErr w:type="gramEnd"/>
      <w:r w:rsidR="0023643C">
        <w:rPr>
          <w:szCs w:val="28"/>
        </w:rPr>
        <w:t xml:space="preserve"> 31 </w:t>
      </w:r>
      <w:r w:rsidR="007427E8">
        <w:rPr>
          <w:szCs w:val="28"/>
        </w:rPr>
        <w:t>« О внесении  изменений в административный регламент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учреждения», утвержденный постановлением администрации сельского поселения «</w:t>
      </w:r>
      <w:proofErr w:type="spellStart"/>
      <w:r w:rsidR="007427E8">
        <w:rPr>
          <w:szCs w:val="28"/>
        </w:rPr>
        <w:t>Номоконовское</w:t>
      </w:r>
      <w:proofErr w:type="spellEnd"/>
      <w:r w:rsidR="007427E8">
        <w:rPr>
          <w:szCs w:val="28"/>
        </w:rPr>
        <w:t>»  от 12.11.2015 № 88</w:t>
      </w:r>
      <w:r w:rsidR="0023643C">
        <w:rPr>
          <w:szCs w:val="28"/>
        </w:rPr>
        <w:t>»</w:t>
      </w:r>
      <w:r w:rsidR="007427E8">
        <w:rPr>
          <w:szCs w:val="28"/>
        </w:rPr>
        <w:t xml:space="preserve">  признать утратившим силу:</w:t>
      </w:r>
    </w:p>
    <w:p w:rsidR="00222F9B" w:rsidRPr="00222F9B" w:rsidRDefault="00222F9B" w:rsidP="008D278B">
      <w:pPr>
        <w:pStyle w:val="a5"/>
        <w:ind w:firstLine="0"/>
        <w:jc w:val="left"/>
        <w:rPr>
          <w:szCs w:val="28"/>
        </w:rPr>
      </w:pPr>
    </w:p>
    <w:p w:rsidR="008D278B" w:rsidRDefault="007427E8" w:rsidP="008D278B">
      <w:pPr>
        <w:pStyle w:val="a5"/>
        <w:rPr>
          <w:szCs w:val="28"/>
        </w:rPr>
      </w:pPr>
      <w:r>
        <w:rPr>
          <w:szCs w:val="28"/>
        </w:rPr>
        <w:t>3</w:t>
      </w:r>
      <w:r w:rsidR="008D278B">
        <w:rPr>
          <w:szCs w:val="28"/>
        </w:rPr>
        <w:t>. Настоящее постановление опубликовать (обнародовать) в соответствии с Уставом сельского поселения «</w:t>
      </w:r>
      <w:proofErr w:type="spellStart"/>
      <w:r w:rsidR="008D278B">
        <w:rPr>
          <w:szCs w:val="28"/>
        </w:rPr>
        <w:t>Номоконовское</w:t>
      </w:r>
      <w:proofErr w:type="spellEnd"/>
      <w:r w:rsidR="008D278B">
        <w:rPr>
          <w:szCs w:val="28"/>
        </w:rPr>
        <w:t>»</w:t>
      </w:r>
    </w:p>
    <w:p w:rsidR="008D278B" w:rsidRDefault="007427E8" w:rsidP="008D278B">
      <w:pPr>
        <w:pStyle w:val="a5"/>
        <w:rPr>
          <w:szCs w:val="28"/>
        </w:rPr>
      </w:pPr>
      <w:r>
        <w:rPr>
          <w:szCs w:val="28"/>
        </w:rPr>
        <w:t>4</w:t>
      </w:r>
      <w:r w:rsidR="008D278B">
        <w:rPr>
          <w:szCs w:val="28"/>
        </w:rPr>
        <w:t>. Постановление вступает в силу после его официального опубликования (обнародования)</w:t>
      </w:r>
      <w:r w:rsidR="008D278B">
        <w:rPr>
          <w:b/>
          <w:szCs w:val="28"/>
        </w:rPr>
        <w:t xml:space="preserve"> </w:t>
      </w:r>
    </w:p>
    <w:p w:rsidR="008D278B" w:rsidRDefault="008D278B" w:rsidP="008D278B">
      <w:pPr>
        <w:pStyle w:val="a5"/>
        <w:rPr>
          <w:szCs w:val="28"/>
        </w:rPr>
      </w:pPr>
    </w:p>
    <w:p w:rsidR="008D278B" w:rsidRDefault="008D278B" w:rsidP="008D278B">
      <w:pPr>
        <w:pStyle w:val="a5"/>
        <w:rPr>
          <w:szCs w:val="28"/>
        </w:rPr>
      </w:pPr>
      <w:r>
        <w:rPr>
          <w:szCs w:val="28"/>
        </w:rPr>
        <w:t>Глава сельского поселения</w:t>
      </w:r>
    </w:p>
    <w:p w:rsidR="006B06A2" w:rsidRPr="00960B58" w:rsidRDefault="008D278B" w:rsidP="00003E3B">
      <w:pPr>
        <w:pStyle w:val="a5"/>
        <w:rPr>
          <w:szCs w:val="28"/>
        </w:rPr>
      </w:pPr>
      <w:r>
        <w:rPr>
          <w:szCs w:val="28"/>
        </w:rPr>
        <w:t>«</w:t>
      </w:r>
      <w:proofErr w:type="spellStart"/>
      <w:proofErr w:type="gramStart"/>
      <w:r>
        <w:rPr>
          <w:szCs w:val="28"/>
        </w:rPr>
        <w:t>Номоконовское</w:t>
      </w:r>
      <w:proofErr w:type="spellEnd"/>
      <w:r>
        <w:rPr>
          <w:szCs w:val="28"/>
        </w:rPr>
        <w:t xml:space="preserve">»   </w:t>
      </w:r>
      <w:proofErr w:type="gramEnd"/>
      <w:r>
        <w:rPr>
          <w:szCs w:val="28"/>
        </w:rPr>
        <w:t xml:space="preserve">                                   </w:t>
      </w:r>
      <w:r w:rsidR="00003E3B">
        <w:rPr>
          <w:szCs w:val="28"/>
        </w:rPr>
        <w:t xml:space="preserve">                   </w:t>
      </w:r>
      <w:proofErr w:type="spellStart"/>
      <w:r w:rsidR="00003E3B">
        <w:rPr>
          <w:szCs w:val="28"/>
        </w:rPr>
        <w:t>А.С.Номоконов</w:t>
      </w:r>
      <w:proofErr w:type="spellEnd"/>
      <w:r w:rsidR="00960B58">
        <w:rPr>
          <w:b/>
          <w:i/>
          <w:sz w:val="96"/>
          <w:szCs w:val="96"/>
        </w:rPr>
        <w:t xml:space="preserve"> </w:t>
      </w:r>
    </w:p>
    <w:sectPr w:rsidR="006B06A2" w:rsidRPr="00960B58" w:rsidSect="0096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B5"/>
    <w:rsid w:val="00003E3B"/>
    <w:rsid w:val="00035D2E"/>
    <w:rsid w:val="00222F9B"/>
    <w:rsid w:val="0023643C"/>
    <w:rsid w:val="002A0588"/>
    <w:rsid w:val="00321194"/>
    <w:rsid w:val="0042791B"/>
    <w:rsid w:val="004576E0"/>
    <w:rsid w:val="00470769"/>
    <w:rsid w:val="00643C91"/>
    <w:rsid w:val="006A2A1F"/>
    <w:rsid w:val="006B06A2"/>
    <w:rsid w:val="007427E8"/>
    <w:rsid w:val="008D278B"/>
    <w:rsid w:val="0091668E"/>
    <w:rsid w:val="00940564"/>
    <w:rsid w:val="00960B58"/>
    <w:rsid w:val="009869A4"/>
    <w:rsid w:val="009A1B90"/>
    <w:rsid w:val="00A034E8"/>
    <w:rsid w:val="00B14DBF"/>
    <w:rsid w:val="00BF43B5"/>
    <w:rsid w:val="00CD56C7"/>
    <w:rsid w:val="00EC3ADC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EA8B-F1D1-46BD-9497-13E6EEA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A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8D278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9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8D27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D27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8D27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2019-11-11T00:15:00Z</cp:lastPrinted>
  <dcterms:created xsi:type="dcterms:W3CDTF">2019-11-11T00:16:00Z</dcterms:created>
  <dcterms:modified xsi:type="dcterms:W3CDTF">2019-11-11T00:16:00Z</dcterms:modified>
</cp:coreProperties>
</file>