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65" w:rsidRDefault="0004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3565" w:rsidRDefault="00BE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АДМИНИСТРАЦИЯ  СЕЛЬСКОГО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ПОСЕЛЕНИЯ «НОМОКОНОВСКОЕ»</w:t>
      </w:r>
    </w:p>
    <w:p w:rsidR="00043565" w:rsidRDefault="0004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43565" w:rsidRDefault="00BE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ПОСТАНОВЛЕНИЕ</w:t>
      </w:r>
    </w:p>
    <w:p w:rsidR="00043565" w:rsidRDefault="0004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43565" w:rsidRDefault="00BE1B2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25 марта 2020 года                                                                          №</w:t>
      </w:r>
      <w:r w:rsidR="00EC64DE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13                       </w:t>
      </w:r>
    </w:p>
    <w:p w:rsidR="00043565" w:rsidRDefault="00BE1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Номоконово</w:t>
      </w:r>
      <w:proofErr w:type="spellEnd"/>
    </w:p>
    <w:p w:rsidR="00043565" w:rsidRDefault="0004356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43565" w:rsidRDefault="00BE1B2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 утверждении муниципальной программы «Развитие субъектов малого и среднего предпринимательства в сельском поселении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» на 2020-2022 годы</w:t>
      </w: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BE1B2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Утвердить муниципальную программу «Развитие субъектов малого и среднего предпринимательства в сельском поселении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2020-2022 годы.</w:t>
      </w:r>
    </w:p>
    <w:p w:rsidR="00043565" w:rsidRDefault="00BE1B2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Настоящее постановление разместить на информационных стендах администрации и на официальном сайте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в информационно-телекоммуникационной сети «Интернет».       </w:t>
      </w:r>
    </w:p>
    <w:p w:rsidR="00043565" w:rsidRDefault="00BE1B27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Контроль исполнения настоящего постановления оставляю за собой. </w:t>
      </w:r>
    </w:p>
    <w:p w:rsidR="00043565" w:rsidRDefault="0004356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43565" w:rsidRDefault="00BE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А.С.Номоконов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04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BE1B27">
      <w:pPr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УТВЕРЖДЕНА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постановлением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 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</w:p>
    <w:p w:rsidR="00043565" w:rsidRDefault="00BE1B27">
      <w:pPr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   25.03.2020 №13 </w:t>
      </w:r>
    </w:p>
    <w:p w:rsidR="00043565" w:rsidRDefault="00BE1B27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043565" w:rsidRDefault="00BE1B27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043565" w:rsidRDefault="00BE1B2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Муниципальная Программа «Развитие субъектов малого и среднего предпринимательства в сельском поселении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» на 2020-2022 годы</w:t>
      </w:r>
    </w:p>
    <w:p w:rsidR="00043565" w:rsidRDefault="00BE1B27">
      <w:pPr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Паспорт муниципальной Программы</w:t>
      </w:r>
    </w:p>
    <w:p w:rsidR="00043565" w:rsidRDefault="00BE1B27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6"/>
        <w:gridCol w:w="6243"/>
      </w:tblGrid>
      <w:tr w:rsidR="00043565"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Развитие субъектов малого и среднего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color w:val="00222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сельском поселении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2020-2022 годы (далее – программа)</w:t>
            </w:r>
          </w:p>
        </w:tc>
      </w:tr>
      <w:tr w:rsidR="00043565"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Основание для разработки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Федеральный закон от 24 июля 2007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209-ФЗ «О развитии малого и среднего предпринимательства в Российской Федерации»</w:t>
            </w:r>
          </w:p>
        </w:tc>
      </w:tr>
      <w:tr w:rsidR="00043565"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Заказчик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043565"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Разработчик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</w:p>
        </w:tc>
      </w:tr>
      <w:tr w:rsidR="00043565"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Цели и задачи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 содействие развитию малого и среднего предпринимательства и повышение роли малого предпринимательства в экономике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043565" w:rsidRDefault="00BE1B27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совершенствование нормативно-правовой базы в сфере малого и среднего предпринимательства;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- предоставление информационной и организационной поддержки субъектам малого и среднего предпринимательства;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- создание положительного имиджа малого предпринимательства</w:t>
            </w:r>
          </w:p>
        </w:tc>
      </w:tr>
      <w:tr w:rsidR="00043565"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 и этапы реализации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2020-2022 годы</w:t>
            </w:r>
          </w:p>
        </w:tc>
      </w:tr>
      <w:tr w:rsidR="00043565"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объем финансирования за счет средств бюджета сельского поселения –       тыс. руб.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в т. ч. по годам: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2020 г. –       тыс. руб.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2021 г. –       тыс. руб.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2022 г. –       тыс. руб.</w:t>
            </w:r>
          </w:p>
        </w:tc>
      </w:tr>
    </w:tbl>
    <w:p w:rsidR="00043565" w:rsidRDefault="00BE1B27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Содержание проблемы и обоснование необходимости ее решения программно-целевым методом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 последние годы малый бизнес завоевал устойчивые позиции в структуре экономики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играет существенную роль в социальной жизни населения. Малый бизнес оперативно реагирует на изменение конъектуры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          Одним из приоритетных направлений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администрации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самозанятость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населения и стабильность налоговых поступлений.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Однако вклад малого и среднего предпринимательства в экономику поселения еще незначителен.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          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трудности с получением банковского кредита и высокая процентная ставка по кредиту;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недостаточное информационное обеспечение в сфере предпринимательской деятельности.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законом «О развитии малого и среднего предпринимательства в Российской Федерации».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Муниципальная программа «Развитие субъектов малого и среднего предпринимательства в сельском поселении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на 2020-2022 годы» 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 сельском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поселении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».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Цели и задачи и целевые показатели программы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Целью программы является содействие развитию малого и среднего предпринимательства в сельском поселении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и повышение роли малого предпринимательства в экономике поселения.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достижения поставленной цели необходимо решить следующие задачи: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совершенствование нормативно-правовой базы в сфере малого и среднего предпринимательства;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создание положительного имиджа малого предпринимательства.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Перечень программных мероприятий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Обоснование ресурсного обеспечения Программы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Общий объем финансирования программы составляет       тысяч рублей, в том числе по годам: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2020 году –       тысяч рублей;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2021 году –       тысяч рублей;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2022 году –       тысяч рублей.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Направлениями финансирования являются: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 Создание положительного имиджа малого предпринимательства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  тыс.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т. ч. по годам: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2020 году –       тысяч рублей;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2021 году –       тысяч рублей;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2022 году –       тысяч рублей.</w:t>
      </w:r>
    </w:p>
    <w:p w:rsidR="00043565" w:rsidRDefault="0004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Источник финансирования программы – бюджет.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Объем финансирования мероприятий программы подлежит ежегодному уточнению при формировании бюджета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образования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очередной финансовый год.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 Механизм реализации Программы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Механизм реализации целей и задач программы –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Данная программа утверждается постановлением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».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Исполнителями программы является администрация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бюджете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очередной финансовый год предусматривается сумма расходов на выполнение данной программы.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Реализация программы заключается в выполнении ее мероприятий.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Программа считается выполненной, и финансирование ее прекращается после выполнения плана программных мероприятий в полном объеме.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организует выполнение программы.</w:t>
      </w:r>
    </w:p>
    <w:p w:rsidR="00043565" w:rsidRDefault="00BE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Координация деятельности исполнения программы осуществляется главой администрации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043565" w:rsidRDefault="00BE1B27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043565" w:rsidRDefault="00BE1B27">
      <w:pPr>
        <w:spacing w:after="105" w:line="240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043565" w:rsidRDefault="00BE1B27">
      <w:pPr>
        <w:spacing w:after="105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Перечень мероприятий по реализации программы</w:t>
      </w:r>
    </w:p>
    <w:p w:rsidR="00043565" w:rsidRDefault="00BE1B27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243"/>
        <w:gridCol w:w="1333"/>
        <w:gridCol w:w="1578"/>
        <w:gridCol w:w="1824"/>
        <w:gridCol w:w="1769"/>
      </w:tblGrid>
      <w:tr w:rsidR="00043565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43565" w:rsidRDefault="00BE1B27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43565" w:rsidRDefault="00BE1B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43565" w:rsidRDefault="00BE1B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 исполнения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43565" w:rsidRDefault="00BE1B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43565" w:rsidRDefault="00BE1B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Объем финансирования, тыс. руб.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043565" w:rsidRDefault="00BE1B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Источник финансирования</w:t>
            </w:r>
          </w:p>
        </w:tc>
      </w:tr>
      <w:tr w:rsidR="00043565">
        <w:trPr>
          <w:trHeight w:val="1"/>
        </w:trPr>
        <w:tc>
          <w:tcPr>
            <w:tcW w:w="9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043565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1.1.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-мости</w:t>
            </w:r>
            <w:proofErr w:type="gram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</w:tr>
      <w:tr w:rsidR="00043565">
        <w:trPr>
          <w:trHeight w:val="1"/>
        </w:trPr>
        <w:tc>
          <w:tcPr>
            <w:tcW w:w="9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 Предоставление информационной и организационной поддержки субъектам малого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 среднего предпринимательства</w:t>
            </w:r>
          </w:p>
        </w:tc>
      </w:tr>
      <w:tr w:rsidR="00043565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2.1.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работы с обращениями субъектов малого и среднего предпринимательства, поступившими в администрацию поселения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-мости</w:t>
            </w:r>
            <w:proofErr w:type="gram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</w:tr>
      <w:tr w:rsidR="00043565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2.2.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Размещение на официальном сайте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материалов о малом и среднем предпринимательстве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</w:tr>
      <w:tr w:rsidR="00043565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2.3.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</w:tr>
      <w:tr w:rsidR="00043565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2.4.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ежегодно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</w:tr>
      <w:tr w:rsidR="00043565">
        <w:trPr>
          <w:trHeight w:val="1"/>
        </w:trPr>
        <w:tc>
          <w:tcPr>
            <w:tcW w:w="9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 Создание положительного имиджа малого предпринимательства</w:t>
            </w:r>
          </w:p>
        </w:tc>
      </w:tr>
      <w:tr w:rsidR="00043565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3.1.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мере поступления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2018- 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2019- 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2020- 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</w:tr>
      <w:tr w:rsidR="00043565">
        <w:trPr>
          <w:trHeight w:val="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43565" w:rsidRDefault="00BE1B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043565" w:rsidRDefault="00BE1B27">
      <w:pPr>
        <w:spacing w:after="105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043565" w:rsidRDefault="0004356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043565" w:rsidRDefault="0004356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043565" w:rsidRPr="00BE1B27" w:rsidRDefault="00946DC9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Глава </w:t>
      </w:r>
      <w:proofErr w:type="spellStart"/>
      <w:r>
        <w:rPr>
          <w:rFonts w:ascii="Calibri" w:eastAsia="Calibri" w:hAnsi="Calibri" w:cs="Calibri"/>
          <w:sz w:val="28"/>
          <w:szCs w:val="28"/>
        </w:rPr>
        <w:t>с.п</w:t>
      </w:r>
      <w:proofErr w:type="spellEnd"/>
      <w:r w:rsidR="00BE1B27" w:rsidRPr="00BE1B27">
        <w:rPr>
          <w:rFonts w:ascii="Calibri" w:eastAsia="Calibri" w:hAnsi="Calibri" w:cs="Calibri"/>
          <w:sz w:val="28"/>
          <w:szCs w:val="28"/>
        </w:rPr>
        <w:t xml:space="preserve"> «</w:t>
      </w:r>
      <w:proofErr w:type="spellStart"/>
      <w:proofErr w:type="gramStart"/>
      <w:r w:rsidR="00BE1B27" w:rsidRPr="00BE1B27">
        <w:rPr>
          <w:rFonts w:ascii="Calibri" w:eastAsia="Calibri" w:hAnsi="Calibri" w:cs="Calibri"/>
          <w:sz w:val="28"/>
          <w:szCs w:val="28"/>
        </w:rPr>
        <w:t>Номоконовское</w:t>
      </w:r>
      <w:proofErr w:type="spellEnd"/>
      <w:r w:rsidR="00BE1B27" w:rsidRPr="00BE1B27">
        <w:rPr>
          <w:rFonts w:ascii="Calibri" w:eastAsia="Calibri" w:hAnsi="Calibri" w:cs="Calibri"/>
          <w:sz w:val="28"/>
          <w:szCs w:val="28"/>
        </w:rPr>
        <w:t xml:space="preserve">»   </w:t>
      </w:r>
      <w:proofErr w:type="gramEnd"/>
      <w:r w:rsidR="00BE1B27" w:rsidRPr="00BE1B27">
        <w:rPr>
          <w:rFonts w:ascii="Calibri" w:eastAsia="Calibri" w:hAnsi="Calibri" w:cs="Calibri"/>
          <w:sz w:val="28"/>
          <w:szCs w:val="28"/>
        </w:rPr>
        <w:t xml:space="preserve">                                                  А.С </w:t>
      </w:r>
      <w:proofErr w:type="spellStart"/>
      <w:r w:rsidR="00BE1B27" w:rsidRPr="00BE1B27">
        <w:rPr>
          <w:rFonts w:ascii="Calibri" w:eastAsia="Calibri" w:hAnsi="Calibri" w:cs="Calibri"/>
          <w:sz w:val="28"/>
          <w:szCs w:val="28"/>
        </w:rPr>
        <w:t>Номоконов</w:t>
      </w:r>
      <w:proofErr w:type="spellEnd"/>
    </w:p>
    <w:sectPr w:rsidR="00043565" w:rsidRPr="00B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26D43"/>
    <w:multiLevelType w:val="multilevel"/>
    <w:tmpl w:val="EE0AB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565"/>
    <w:rsid w:val="00043565"/>
    <w:rsid w:val="00946DC9"/>
    <w:rsid w:val="00BE1B27"/>
    <w:rsid w:val="00E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7D344-0776-45EC-8316-4DDDDAA4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1405</Words>
  <Characters>8010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7</cp:revision>
  <dcterms:created xsi:type="dcterms:W3CDTF">2020-03-25T23:41:00Z</dcterms:created>
  <dcterms:modified xsi:type="dcterms:W3CDTF">2020-03-26T00:17:00Z</dcterms:modified>
</cp:coreProperties>
</file>